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BA05C" w14:textId="32D42502" w:rsidR="001D5B03" w:rsidRPr="00FF1CAE" w:rsidRDefault="009E4BA6" w:rsidP="001D5B03">
      <w:pPr>
        <w:pBdr>
          <w:bottom w:val="single" w:sz="4" w:space="1" w:color="auto"/>
        </w:pBdr>
        <w:spacing w:after="0" w:line="240" w:lineRule="auto"/>
        <w:jc w:val="right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bookmarkStart w:id="0" w:name="_Hlk97291676"/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</w:t>
      </w:r>
      <w:r w:rsidR="001D5B03"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Załącznik Nr 5 do SWZ</w:t>
      </w:r>
    </w:p>
    <w:p w14:paraId="4323BDCB" w14:textId="77777777" w:rsidR="001D5B03" w:rsidRPr="00FF1CAE" w:rsidRDefault="001D5B03" w:rsidP="001D5B03">
      <w:pPr>
        <w:pBdr>
          <w:bottom w:val="single" w:sz="4" w:space="1" w:color="auto"/>
        </w:pBdr>
        <w:spacing w:after="0" w:line="240" w:lineRule="auto"/>
        <w:jc w:val="right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/projekt umowy/</w:t>
      </w:r>
    </w:p>
    <w:p w14:paraId="4D34DC74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</w:p>
    <w:p w14:paraId="7FFA2175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UMOWA Nr ………</w:t>
      </w:r>
    </w:p>
    <w:p w14:paraId="39E2851C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42194389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zawarta w dniu ……………………. 2024 r. pomiędzy:</w:t>
      </w:r>
    </w:p>
    <w:p w14:paraId="5E40B9BB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 xml:space="preserve">Gminą i Miastem Szadek, z siedzibą w Urzędzie Gminy i Miasta Szadek, </w:t>
      </w: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br/>
        <w:t>ul. Warszawska 3, 98- 240 Szadek, nr NIP 829-170-83-91</w:t>
      </w:r>
    </w:p>
    <w:p w14:paraId="74222867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reprezentowaną przez:</w:t>
      </w:r>
    </w:p>
    <w:p w14:paraId="5D74DFB7" w14:textId="77777777" w:rsidR="001D5B03" w:rsidRPr="00FF1CAE" w:rsidRDefault="001D5B03" w:rsidP="001D5B03">
      <w:pPr>
        <w:tabs>
          <w:tab w:val="num" w:pos="576"/>
        </w:tabs>
        <w:spacing w:after="0" w:line="240" w:lineRule="auto"/>
        <w:rPr>
          <w:rFonts w:ascii="Garamond" w:eastAsia="Times New Roman" w:hAnsi="Garamond" w:cs="Times New Roman"/>
          <w:b/>
          <w:bCs/>
          <w:i/>
          <w:iCs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bCs/>
          <w:i/>
          <w:iCs/>
          <w:kern w:val="0"/>
          <w:lang w:eastAsia="pl-PL"/>
          <w14:ligatures w14:val="none"/>
        </w:rPr>
        <w:t>1. Artura Jerzego Ławniczaka</w:t>
      </w:r>
      <w:r w:rsidRPr="00FF1CAE">
        <w:rPr>
          <w:rFonts w:ascii="Garamond" w:eastAsia="Times New Roman" w:hAnsi="Garamond" w:cs="Times New Roman"/>
          <w:b/>
          <w:bCs/>
          <w:i/>
          <w:iCs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b/>
          <w:bCs/>
          <w:i/>
          <w:iCs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b/>
          <w:bCs/>
          <w:i/>
          <w:iCs/>
          <w:kern w:val="0"/>
          <w:lang w:eastAsia="pl-PL"/>
          <w14:ligatures w14:val="none"/>
        </w:rPr>
        <w:tab/>
        <w:t>- Burmistrza Gminy i Miasta Szadek</w:t>
      </w:r>
    </w:p>
    <w:p w14:paraId="67B769B0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przy kontrasygnacie</w:t>
      </w:r>
    </w:p>
    <w:p w14:paraId="025E6899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i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i/>
          <w:kern w:val="0"/>
          <w:lang w:eastAsia="pl-PL"/>
          <w14:ligatures w14:val="none"/>
        </w:rPr>
        <w:t>2. Emilii Palińskiej</w:t>
      </w:r>
      <w:r w:rsidRPr="00FF1CAE">
        <w:rPr>
          <w:rFonts w:ascii="Garamond" w:eastAsia="Times New Roman" w:hAnsi="Garamond" w:cs="Times New Roman"/>
          <w:b/>
          <w:i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b/>
          <w:i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b/>
          <w:i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b/>
          <w:i/>
          <w:kern w:val="0"/>
          <w:lang w:eastAsia="pl-PL"/>
          <w14:ligatures w14:val="none"/>
        </w:rPr>
        <w:tab/>
        <w:t>- Skarbnika Gminy i Miasta Szadek</w:t>
      </w:r>
    </w:p>
    <w:p w14:paraId="7ADF5905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zwaną w dalszej części umowy </w:t>
      </w: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„Zamawiającym”</w:t>
      </w:r>
    </w:p>
    <w:p w14:paraId="656711CC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a </w:t>
      </w:r>
    </w:p>
    <w:p w14:paraId="3E22AEFA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…………………………………………….</w:t>
      </w:r>
    </w:p>
    <w:p w14:paraId="539F8DED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reprezentowanym przez: </w:t>
      </w:r>
    </w:p>
    <w:p w14:paraId="2B14A686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……………………………………………</w:t>
      </w:r>
    </w:p>
    <w:p w14:paraId="52452BF5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zwanym dalej </w:t>
      </w: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 xml:space="preserve">„Wykonawcą” </w:t>
      </w:r>
    </w:p>
    <w:p w14:paraId="42B44892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</w:p>
    <w:p w14:paraId="1950D877" w14:textId="018FE3B2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wyłonionym w postępowaniu o udzielenie zamówienia publicznego prowadzonego w trybie podstawowym bez negocjacji na podstawie art. 275 pkt 1 Ustawy z dnia 11 września 2019 r. prawo zamówień publicznych, z którym została zawarta umowa o następującej treści:</w:t>
      </w:r>
    </w:p>
    <w:p w14:paraId="4D8D1563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87A4DBC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</w:t>
      </w:r>
    </w:p>
    <w:p w14:paraId="354A951D" w14:textId="77777777" w:rsidR="002D4788" w:rsidRPr="002D4788" w:rsidRDefault="001D5B03" w:rsidP="0062454D">
      <w:pPr>
        <w:pStyle w:val="Akapitzlist"/>
        <w:numPr>
          <w:ilvl w:val="0"/>
          <w:numId w:val="21"/>
        </w:numPr>
        <w:jc w:val="both"/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Zamawiający zleca, a Wykonawca przyjmuje do realizacji</w:t>
      </w:r>
      <w:r w:rsidRPr="00FF1CA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wykonanie kompletnej dokumentacji projektowej wraz z wykonaniem robót budowlanych polegających na</w:t>
      </w:r>
      <w:r w:rsidR="002D4788">
        <w:rPr>
          <w:rFonts w:ascii="Garamond" w:eastAsia="Times New Roman" w:hAnsi="Garamond" w:cs="Times New Roman"/>
          <w:kern w:val="0"/>
          <w:lang w:eastAsia="pl-PL"/>
          <w14:ligatures w14:val="none"/>
        </w:rPr>
        <w:t>:</w:t>
      </w:r>
    </w:p>
    <w:p w14:paraId="7D1B7BEC" w14:textId="503BF076" w:rsidR="0062454D" w:rsidRDefault="0062454D" w:rsidP="002D4788">
      <w:pPr>
        <w:pStyle w:val="Akapitzlist"/>
        <w:numPr>
          <w:ilvl w:val="0"/>
          <w:numId w:val="46"/>
        </w:numPr>
        <w:jc w:val="both"/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</w:pPr>
      <w:r w:rsidRP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>budow</w:t>
      </w:r>
      <w:r w:rsidR="002D4788" w:rsidRP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>ie</w:t>
      </w:r>
      <w:r w:rsidRP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>/przebudow</w:t>
      </w:r>
      <w:r w:rsidR="002D4788" w:rsidRP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>ie</w:t>
      </w:r>
      <w:r w:rsidRP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sieci wodociągowych i kanalizacyjnych wraz z wcinkami wodociągowymi, przepięciami istniejących odbiorców (poprzez przepięcia rozumie się wykonanie </w:t>
      </w:r>
      <w:proofErr w:type="spellStart"/>
      <w:r w:rsidRP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>nawiertki</w:t>
      </w:r>
      <w:proofErr w:type="spellEnd"/>
      <w:r w:rsidRP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wraz z zasuwą, co stanowi element sieci wodociągowej zakończony w rejonie pasa drogowego) oraz przygotowaniem wcinek pod przyszłą budową nowych przyłączy kanalizacji sanitarnej na terenie Miasta i Gminy Szadek</w:t>
      </w:r>
      <w:r w:rsidR="00693525"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  <w:t xml:space="preserve">- </w:t>
      </w:r>
      <w:r w:rsidR="00693525"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  <w:br/>
      </w:r>
      <w:r w:rsidR="00693525" w:rsidRPr="00693525"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  <w:t>w ramach zamówienia podstawowego</w:t>
      </w:r>
    </w:p>
    <w:p w14:paraId="24D8802C" w14:textId="6D5AD35C" w:rsidR="002D4788" w:rsidRPr="00AF0963" w:rsidRDefault="002D4788" w:rsidP="002D4788">
      <w:pPr>
        <w:pStyle w:val="Akapitzlist"/>
        <w:numPr>
          <w:ilvl w:val="0"/>
          <w:numId w:val="46"/>
        </w:numPr>
        <w:jc w:val="both"/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na wykonaniu przyłączy kanalizacji sanitarnej w maksymalnej </w:t>
      </w:r>
      <w:proofErr w:type="gramStart"/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ilości….</w:t>
      </w:r>
      <w:proofErr w:type="gramEnd"/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.sztuk przyłączy</w:t>
      </w:r>
      <w:r w:rsid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t>- w ramach prawa opcji zlecanej na warunkach niniejszej Umowy</w:t>
      </w:r>
    </w:p>
    <w:p w14:paraId="431A6F53" w14:textId="19FDFD3A" w:rsidR="00AF0963" w:rsidRPr="00AF0963" w:rsidRDefault="00AF0963" w:rsidP="00AF0963">
      <w:pPr>
        <w:ind w:left="720"/>
        <w:jc w:val="both"/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  <w:t xml:space="preserve">w zakresie </w:t>
      </w:r>
      <w:proofErr w:type="gramStart"/>
      <w:r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  <w:t>części….</w:t>
      </w:r>
      <w:proofErr w:type="gramEnd"/>
      <w:r>
        <w:rPr>
          <w:rFonts w:ascii="Garamond" w:eastAsia="Times New Roman" w:hAnsi="Garamond" w:cs="Times New Roman"/>
          <w:b/>
          <w:bCs/>
          <w:kern w:val="0"/>
          <w:lang w:eastAsia="pl-PL"/>
          <w14:ligatures w14:val="none"/>
        </w:rPr>
        <w:t>.zamówienia.</w:t>
      </w:r>
    </w:p>
    <w:p w14:paraId="21F11F1A" w14:textId="77777777" w:rsidR="001D5B03" w:rsidRPr="00FF1CAE" w:rsidRDefault="001D5B03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ramach wykonania przedmiotu umowy Wykonawca w szczególności:</w:t>
      </w:r>
    </w:p>
    <w:p w14:paraId="3A42E750" w14:textId="4C236F3F" w:rsidR="001D5B03" w:rsidRPr="00FF1CAE" w:rsidRDefault="001D5B03" w:rsidP="001D5B03">
      <w:pPr>
        <w:numPr>
          <w:ilvl w:val="0"/>
          <w:numId w:val="34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 kompletną dokumentację projektową wraz z uzyskaniem wszelkich decyzji administracyjnych, w tym pozwolenia na budowę</w:t>
      </w:r>
      <w:r w:rsidR="0062454D">
        <w:rPr>
          <w:rFonts w:ascii="Garamond" w:eastAsia="Times New Roman" w:hAnsi="Garamond" w:cs="Times New Roman"/>
          <w:kern w:val="0"/>
          <w:lang w:eastAsia="pl-PL"/>
          <w14:ligatures w14:val="none"/>
        </w:rPr>
        <w:t>/ zgłoszenia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niezbędnych do wybudowania i rozpoczęcia użytkowania przedmiotu Umowy,</w:t>
      </w:r>
    </w:p>
    <w:p w14:paraId="33B0AAC0" w14:textId="77777777" w:rsidR="001D5B03" w:rsidRPr="00FF1CAE" w:rsidRDefault="001D5B03" w:rsidP="001D5B03">
      <w:pPr>
        <w:numPr>
          <w:ilvl w:val="0"/>
          <w:numId w:val="34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 roboty budowlane zgodnie z zatwierdzoną dokumentacją projektową, o której mowa w pkt 1,</w:t>
      </w:r>
    </w:p>
    <w:p w14:paraId="1B93548E" w14:textId="77777777" w:rsidR="001D5B03" w:rsidRPr="00FF1CAE" w:rsidRDefault="001D5B03" w:rsidP="001D5B03">
      <w:pPr>
        <w:numPr>
          <w:ilvl w:val="0"/>
          <w:numId w:val="34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 dokumentację powykonawczą,</w:t>
      </w:r>
    </w:p>
    <w:p w14:paraId="7E1F8607" w14:textId="4C5E4658" w:rsidR="001D5B03" w:rsidRPr="00FF1CAE" w:rsidRDefault="001D5B03" w:rsidP="001D5B03">
      <w:pPr>
        <w:numPr>
          <w:ilvl w:val="0"/>
          <w:numId w:val="34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przeniesie na Zamawiającego majątkowe prawa autorskie do dokumentacji projektowej, </w:t>
      </w:r>
      <w:r w:rsidR="00693525">
        <w:rPr>
          <w:rFonts w:ascii="Garamond" w:eastAsia="Times New Roman" w:hAnsi="Garamond" w:cs="Times New Roman"/>
          <w:kern w:val="0"/>
          <w:lang w:eastAsia="pl-PL"/>
          <w14:ligatures w14:val="none"/>
        </w:rPr>
        <w:br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 której mowa w pkt 1 oraz do dokumentacji powykonawczej, o której mowa w pkt 3, na warunkach określonych w § 9 Umowy.</w:t>
      </w:r>
    </w:p>
    <w:p w14:paraId="1A65AE76" w14:textId="77777777" w:rsidR="001D5B03" w:rsidRDefault="001D5B03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Szczegółowy zakres przedmiotu Umowy w tym zakres dokumentacji projektowej, wykonawczej i powykonawczej, innych opracowań oraz robót budowlanych i innych czynności niezbędnych do prawidłowej realizacji przedmiotu Umowy został określony w Programie Funkcjonalno-Użytkowym (dalej jako „PFU”) stanowiącym Załącznik nr 1 do Umowy.</w:t>
      </w:r>
    </w:p>
    <w:p w14:paraId="0427692C" w14:textId="74234EBB" w:rsidR="0062454D" w:rsidRPr="0062454D" w:rsidRDefault="0062454D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62454D">
        <w:rPr>
          <w:rFonts w:ascii="Garamond" w:hAnsi="Garamond" w:cs="Arial Narrow"/>
        </w:rPr>
        <w:t xml:space="preserve">Wykonawca zobowiązuje się </w:t>
      </w:r>
      <w:r w:rsidR="00693525">
        <w:rPr>
          <w:rFonts w:ascii="Garamond" w:hAnsi="Garamond" w:cs="Arial Narrow"/>
        </w:rPr>
        <w:t xml:space="preserve">do </w:t>
      </w:r>
      <w:r w:rsidRPr="0062454D">
        <w:rPr>
          <w:rFonts w:ascii="Garamond" w:hAnsi="Garamond" w:cs="Arial Narrow"/>
        </w:rPr>
        <w:t>opracowa</w:t>
      </w:r>
      <w:r w:rsidR="00693525">
        <w:rPr>
          <w:rFonts w:ascii="Garamond" w:hAnsi="Garamond" w:cs="Arial Narrow"/>
        </w:rPr>
        <w:t>nia</w:t>
      </w:r>
      <w:r w:rsidRPr="0062454D">
        <w:rPr>
          <w:rFonts w:ascii="Garamond" w:hAnsi="Garamond" w:cs="Arial Narrow"/>
        </w:rPr>
        <w:t xml:space="preserve"> kompletnej Dokumentacji projektowej, wymienionej w § 1 ust. 2 pkt 1 powyżej w sposób zgodny z zasadą „nieczynienia poważnych szkód” (DNSH) opisaną szczegółowo w SWZ, w ilości: 3 egzemplarze papierowe, 1 egzemplarz w wersji elektronicznej;</w:t>
      </w:r>
    </w:p>
    <w:p w14:paraId="49E29858" w14:textId="77777777" w:rsidR="001D5B03" w:rsidRPr="00FF1CAE" w:rsidRDefault="001D5B03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Realizacja przedmiotu Umowy, o którym mowa w ust. 1 jest podzielona na następujące etapy:</w:t>
      </w:r>
    </w:p>
    <w:p w14:paraId="14FB39A5" w14:textId="77777777" w:rsidR="001D5B03" w:rsidRPr="00FF1CAE" w:rsidRDefault="001D5B03" w:rsidP="001D5B03">
      <w:pPr>
        <w:numPr>
          <w:ilvl w:val="0"/>
          <w:numId w:val="35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Etap 1– obejmujący wykonanie dokumentacji projektowej, o której mowa w ust. 2 pkt 1; </w:t>
      </w:r>
    </w:p>
    <w:p w14:paraId="04DF21F9" w14:textId="62D47335" w:rsidR="001D5B03" w:rsidRPr="00FF1CAE" w:rsidRDefault="001D5B03" w:rsidP="001D5B03">
      <w:pPr>
        <w:numPr>
          <w:ilvl w:val="0"/>
          <w:numId w:val="35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Etap</w:t>
      </w:r>
      <w:r w:rsidR="00191E0D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2- wykonanie robót budowlanych zgodnie z zatwierdzoną przez Zamawiającego dokumentacją projektową o której mowa w pkt 1 niniejszego ustępu, wraz z dokumentacją powykonawczą- </w:t>
      </w:r>
      <w:r w:rsidRPr="00FF1CAE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warunkiem rozpoczęcia robót budowlanych jest protokolarny odbiór przez Zamawiającego dokumentacji projektowej.</w:t>
      </w:r>
    </w:p>
    <w:p w14:paraId="7F26F551" w14:textId="77777777" w:rsidR="001D5B03" w:rsidRPr="00FF1CAE" w:rsidRDefault="001D5B03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Przedmiot umowy należy wykonać zgodnie z postanowieniami niniejszej umowy, treścią specyfikacji warunków zamówienia (dalej: SWZ), a także zgodnie z PFU stanowiącym załącznik nr 1 do umowy.</w:t>
      </w:r>
    </w:p>
    <w:p w14:paraId="149E168B" w14:textId="77777777" w:rsidR="001D5B03" w:rsidRPr="00FF1CAE" w:rsidRDefault="001D5B03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zobowiązuje się do wykonania przedmiotu umowy zgodnie z zasadami wiedzy technicznej i sztuki budowlanej, obowiązującymi przepisami i polskimi normami oraz zobowiązuje się do oddania przedmiotu niniejszej umowy zamawiającemu w terminie w niej uzgodnionym. </w:t>
      </w:r>
    </w:p>
    <w:p w14:paraId="0FD39E8D" w14:textId="77777777" w:rsidR="001D5B03" w:rsidRPr="00FF1CAE" w:rsidRDefault="001D5B03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Wszystkie przyjęte w projekcie i wbudowane materiały i urządzenia powinny posiadać stosowne certyfikaty i dopuszczenia do stosowania w budownictwie wymagane polskim prawem.</w:t>
      </w:r>
    </w:p>
    <w:p w14:paraId="447648B6" w14:textId="77777777" w:rsidR="001D5B03" w:rsidRDefault="001D5B03" w:rsidP="001D5B03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color w:val="FF0000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jest także zobowiązany wraz z dokumentacją projektową przygotować szczegółowy kosztorys robót budowlanych, który może być wykorzystany na potrzeby ewentualnej waloryzacji wynagrodzenia Wykonawcy, </w:t>
      </w: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na zasadach określonych w § 6 ust. 3 umowy.</w:t>
      </w:r>
    </w:p>
    <w:p w14:paraId="66760F61" w14:textId="77777777" w:rsidR="001D29E9" w:rsidRPr="001D29E9" w:rsidRDefault="001D29E9" w:rsidP="001D29E9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color w:val="FF0000"/>
          <w:kern w:val="0"/>
          <w:lang w:eastAsia="pl-PL"/>
          <w14:ligatures w14:val="none"/>
        </w:rPr>
      </w:pPr>
      <w:r w:rsidRPr="001D29E9">
        <w:rPr>
          <w:rFonts w:ascii="Garamond" w:hAnsi="Garamond"/>
        </w:rPr>
        <w:t xml:space="preserve">Wykonawca zobowiązuje się realizować przedmiot umowy w sposób zgodny z zasadą „nieczynienia poważnych szkód środowisku” (Do No </w:t>
      </w:r>
      <w:proofErr w:type="spellStart"/>
      <w:r w:rsidRPr="001D29E9">
        <w:rPr>
          <w:rFonts w:ascii="Garamond" w:hAnsi="Garamond"/>
        </w:rPr>
        <w:t>Significant</w:t>
      </w:r>
      <w:proofErr w:type="spellEnd"/>
      <w:r w:rsidRPr="001D29E9">
        <w:rPr>
          <w:rFonts w:ascii="Garamond" w:hAnsi="Garamond"/>
        </w:rPr>
        <w:t xml:space="preserve"> </w:t>
      </w:r>
      <w:proofErr w:type="spellStart"/>
      <w:r w:rsidRPr="001D29E9">
        <w:rPr>
          <w:rFonts w:ascii="Garamond" w:hAnsi="Garamond"/>
        </w:rPr>
        <w:t>Harm</w:t>
      </w:r>
      <w:proofErr w:type="spellEnd"/>
      <w:r w:rsidRPr="001D29E9">
        <w:rPr>
          <w:rFonts w:ascii="Garamond" w:hAnsi="Garamond"/>
        </w:rPr>
        <w:t xml:space="preserve"> – DNSH), o której mowa w:</w:t>
      </w:r>
    </w:p>
    <w:p w14:paraId="5A38F146" w14:textId="1FCB2AC0" w:rsidR="001D29E9" w:rsidRPr="001D29E9" w:rsidRDefault="001D29E9" w:rsidP="001D29E9">
      <w:pPr>
        <w:pStyle w:val="Listanumerowana"/>
        <w:numPr>
          <w:ilvl w:val="0"/>
          <w:numId w:val="42"/>
        </w:numPr>
        <w:rPr>
          <w:rFonts w:ascii="Garamond" w:hAnsi="Garamond"/>
          <w:lang w:val="pl-PL"/>
        </w:rPr>
      </w:pPr>
      <w:r w:rsidRPr="001D29E9">
        <w:rPr>
          <w:rFonts w:ascii="Garamond" w:hAnsi="Garamond"/>
          <w:lang w:val="pl-PL"/>
        </w:rPr>
        <w:t>Rozporządzeniu Parlamentu Europejskiego i Rady (UE) 2021/241 z dnia 12 lutego 2021 r.;</w:t>
      </w:r>
    </w:p>
    <w:p w14:paraId="558CFFFE" w14:textId="6717091D" w:rsidR="001D29E9" w:rsidRPr="001D29E9" w:rsidRDefault="001D29E9" w:rsidP="001D29E9">
      <w:pPr>
        <w:pStyle w:val="Listanumerowana"/>
        <w:numPr>
          <w:ilvl w:val="0"/>
          <w:numId w:val="42"/>
        </w:numPr>
        <w:rPr>
          <w:rFonts w:ascii="Garamond" w:hAnsi="Garamond"/>
          <w:lang w:val="pl-PL"/>
        </w:rPr>
      </w:pPr>
      <w:r w:rsidRPr="001D29E9">
        <w:rPr>
          <w:rFonts w:ascii="Garamond" w:hAnsi="Garamond"/>
          <w:lang w:val="pl-PL"/>
        </w:rPr>
        <w:t>Wytycznych technicznych Komisji Europejskiej (2021/C 58/01);</w:t>
      </w:r>
    </w:p>
    <w:p w14:paraId="1D458CE4" w14:textId="5B84461C" w:rsidR="001D29E9" w:rsidRPr="001D29E9" w:rsidRDefault="001D29E9" w:rsidP="001D29E9">
      <w:pPr>
        <w:pStyle w:val="Listanumerowana"/>
        <w:numPr>
          <w:ilvl w:val="0"/>
          <w:numId w:val="42"/>
        </w:numPr>
        <w:rPr>
          <w:rFonts w:ascii="Garamond" w:hAnsi="Garamond"/>
          <w:lang w:val="pl-PL"/>
        </w:rPr>
      </w:pPr>
      <w:r w:rsidRPr="001D29E9">
        <w:rPr>
          <w:rFonts w:ascii="Garamond" w:hAnsi="Garamond"/>
          <w:lang w:val="pl-PL"/>
        </w:rPr>
        <w:t>Rozporządzeniu Parlamentu Europejskiego i Rady (UE) 2020/852 z dnia 18 czerwca 2020 r. (Rozporządzeniu Taksonomicznym).</w:t>
      </w:r>
    </w:p>
    <w:p w14:paraId="302B0560" w14:textId="01C78439" w:rsidR="004B3012" w:rsidRPr="008D2E07" w:rsidRDefault="002D4788" w:rsidP="004B3012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ƒ[ÒO" w:hAnsi="ƒ[ÒO" w:cs="ƒ[ÒO"/>
          <w:kern w:val="0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 terminie do </w:t>
      </w:r>
      <w:r w:rsidR="003F7656"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7 dni od zawarcia umowy na zlecenie </w:t>
      </w:r>
      <w:proofErr w:type="spellStart"/>
      <w:proofErr w:type="gramStart"/>
      <w:r w:rsidR="003F7656"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podstawowe</w:t>
      </w: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.Zamawiający</w:t>
      </w:r>
      <w:proofErr w:type="spellEnd"/>
      <w:proofErr w:type="gramEnd"/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zastrzega sobie możliwość rozszerzenia zamówienia o zlecenie realizacji umowy w zakresie prawa opcji. Zlecenie opcji może dotyczyć całości zakresu przewidzianego w §1 ust. 1 pkt 2 lub jej części. </w:t>
      </w:r>
    </w:p>
    <w:p w14:paraId="0CD4ED1C" w14:textId="0E7736FF" w:rsidR="001323E0" w:rsidRPr="004B3012" w:rsidRDefault="001323E0" w:rsidP="004B3012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Garamond" w:hAnsi="Garamond" w:cs="ƒ[ÒO"/>
          <w:kern w:val="0"/>
        </w:rPr>
      </w:pPr>
      <w:r w:rsidRPr="004B3012">
        <w:rPr>
          <w:rFonts w:ascii="Garamond" w:hAnsi="Garamond" w:cs="ƒ[ÒO"/>
          <w:kern w:val="0"/>
        </w:rPr>
        <w:t>Warunkiem realizacji zamówienia opcjonalnego będzie posiadanie środków</w:t>
      </w:r>
      <w:r w:rsidR="004B3012">
        <w:rPr>
          <w:rFonts w:ascii="Garamond" w:hAnsi="Garamond" w:cs="ƒ[ÒO"/>
          <w:kern w:val="0"/>
        </w:rPr>
        <w:t xml:space="preserve"> </w:t>
      </w:r>
      <w:r w:rsidRPr="004B3012">
        <w:rPr>
          <w:rFonts w:ascii="Garamond" w:hAnsi="Garamond" w:cs="ƒ[ÒO"/>
          <w:kern w:val="0"/>
        </w:rPr>
        <w:t>finansowych na ten cel w Budżecie Gminy.</w:t>
      </w:r>
    </w:p>
    <w:p w14:paraId="4B8D88CF" w14:textId="791329FF" w:rsidR="001323E0" w:rsidRPr="004B3012" w:rsidRDefault="001323E0" w:rsidP="004B3012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Garamond" w:hAnsi="Garamond" w:cs="ƒ[ÒO"/>
          <w:kern w:val="0"/>
        </w:rPr>
      </w:pPr>
      <w:r w:rsidRPr="004B3012">
        <w:rPr>
          <w:rFonts w:ascii="Garamond" w:hAnsi="Garamond" w:cs="ƒ[ÒO"/>
          <w:kern w:val="0"/>
        </w:rPr>
        <w:t>Decyzja o realizacji lub rezygnacji z zamówienia opcjonalnego jest wyłącznym</w:t>
      </w:r>
      <w:r w:rsidR="004B3012" w:rsidRPr="004B3012">
        <w:rPr>
          <w:rFonts w:ascii="Garamond" w:hAnsi="Garamond" w:cs="ƒ[ÒO"/>
          <w:kern w:val="0"/>
        </w:rPr>
        <w:t xml:space="preserve"> </w:t>
      </w:r>
      <w:r w:rsidRPr="004B3012">
        <w:rPr>
          <w:rFonts w:ascii="Garamond" w:hAnsi="Garamond" w:cs="ƒ[ÒO"/>
          <w:kern w:val="0"/>
        </w:rPr>
        <w:t>uprawnieniem Zamawiającego. Zamówienie opcjonalne nie stanowi zobowiązania</w:t>
      </w:r>
      <w:r w:rsidR="004B3012" w:rsidRPr="004B3012">
        <w:rPr>
          <w:rFonts w:ascii="Garamond" w:hAnsi="Garamond" w:cs="ƒ[ÒO"/>
          <w:kern w:val="0"/>
        </w:rPr>
        <w:t xml:space="preserve"> </w:t>
      </w:r>
      <w:r w:rsidRPr="004B3012">
        <w:rPr>
          <w:rFonts w:ascii="Garamond" w:hAnsi="Garamond" w:cs="ƒ[ÒO"/>
          <w:kern w:val="0"/>
        </w:rPr>
        <w:t>Zamawiającego do jego udzielenia, jak również nie stanowi podstawy do dochodzenia</w:t>
      </w:r>
      <w:r w:rsidR="004B3012" w:rsidRPr="004B3012">
        <w:rPr>
          <w:rFonts w:ascii="Garamond" w:hAnsi="Garamond" w:cs="ƒ[ÒO"/>
          <w:kern w:val="0"/>
        </w:rPr>
        <w:t xml:space="preserve"> </w:t>
      </w:r>
      <w:r w:rsidRPr="004B3012">
        <w:rPr>
          <w:rFonts w:ascii="Garamond" w:hAnsi="Garamond" w:cs="ƒ[ÒO"/>
          <w:kern w:val="0"/>
        </w:rPr>
        <w:t>przez Wykonawcę roszczeń odszkodowawczych z tytułu niezrealizowania tego</w:t>
      </w:r>
      <w:r w:rsidR="004B3012" w:rsidRPr="004B3012">
        <w:rPr>
          <w:rFonts w:ascii="Garamond" w:hAnsi="Garamond" w:cs="ƒ[ÒO"/>
          <w:kern w:val="0"/>
        </w:rPr>
        <w:t xml:space="preserve"> </w:t>
      </w:r>
      <w:r w:rsidRPr="004B3012">
        <w:rPr>
          <w:rFonts w:ascii="Garamond" w:hAnsi="Garamond" w:cs="ƒ[ÒO"/>
          <w:kern w:val="0"/>
        </w:rPr>
        <w:t>zamówienia.</w:t>
      </w:r>
    </w:p>
    <w:p w14:paraId="47D35772" w14:textId="5E28370D" w:rsidR="001323E0" w:rsidRPr="004B3012" w:rsidRDefault="001323E0" w:rsidP="004B3012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Garamond" w:hAnsi="Garamond" w:cs="ƒ[ÒO"/>
          <w:kern w:val="0"/>
        </w:rPr>
      </w:pPr>
      <w:r w:rsidRPr="004B3012">
        <w:rPr>
          <w:rFonts w:ascii="Garamond" w:hAnsi="Garamond" w:cs="ƒ[ÒO"/>
          <w:kern w:val="0"/>
        </w:rPr>
        <w:t>Zamówienie w ramach prawa opcji będzie realizowane na takich samych warunkach,</w:t>
      </w:r>
      <w:r w:rsidR="004B3012" w:rsidRPr="004B3012">
        <w:rPr>
          <w:rFonts w:ascii="Garamond" w:hAnsi="Garamond" w:cs="ƒ[ÒO"/>
          <w:kern w:val="0"/>
        </w:rPr>
        <w:t xml:space="preserve"> </w:t>
      </w:r>
      <w:r w:rsidRPr="004B3012">
        <w:rPr>
          <w:rFonts w:ascii="Garamond" w:hAnsi="Garamond" w:cs="ƒ[ÒO"/>
          <w:kern w:val="0"/>
        </w:rPr>
        <w:t>jak zamówienie podstawowe</w:t>
      </w:r>
      <w:r w:rsidR="00693525">
        <w:rPr>
          <w:rFonts w:ascii="Garamond" w:hAnsi="Garamond" w:cs="ƒ[ÒO"/>
          <w:kern w:val="0"/>
        </w:rPr>
        <w:t>, z tym zastrzeżeniem, że przewiduje się jeden odbiór końcowy oraz jedną płatność</w:t>
      </w:r>
      <w:r w:rsidR="008D2E07">
        <w:rPr>
          <w:rFonts w:ascii="Garamond" w:hAnsi="Garamond" w:cs="ƒ[ÒO"/>
          <w:kern w:val="0"/>
        </w:rPr>
        <w:t>.</w:t>
      </w:r>
    </w:p>
    <w:p w14:paraId="01146757" w14:textId="4E041A71" w:rsidR="001323E0" w:rsidRPr="004B3012" w:rsidRDefault="001323E0" w:rsidP="004B3012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Garamond" w:hAnsi="Garamond" w:cs="ƒ[ÒO"/>
          <w:kern w:val="0"/>
        </w:rPr>
      </w:pPr>
      <w:r w:rsidRPr="004B3012">
        <w:rPr>
          <w:rFonts w:ascii="Garamond" w:hAnsi="Garamond" w:cs="ƒ[ÒO"/>
          <w:kern w:val="0"/>
        </w:rPr>
        <w:t>Brak wykonania przez Wykonawcę prawa opcji będzie traktowany jako brak realizacji</w:t>
      </w:r>
      <w:r w:rsidR="004B3012">
        <w:rPr>
          <w:rFonts w:ascii="Garamond" w:hAnsi="Garamond" w:cs="ƒ[ÒO"/>
          <w:kern w:val="0"/>
        </w:rPr>
        <w:t xml:space="preserve"> </w:t>
      </w:r>
      <w:r w:rsidRPr="004B3012">
        <w:rPr>
          <w:rFonts w:ascii="Garamond" w:hAnsi="Garamond" w:cs="ƒ[ÒO"/>
          <w:kern w:val="0"/>
        </w:rPr>
        <w:t>zapisów umowy.</w:t>
      </w:r>
    </w:p>
    <w:p w14:paraId="37FB23F9" w14:textId="77777777" w:rsidR="001D5B03" w:rsidRPr="004B3012" w:rsidRDefault="001D5B03" w:rsidP="001D5B0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89FCF04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2</w:t>
      </w:r>
    </w:p>
    <w:p w14:paraId="65D591D6" w14:textId="0838DC00" w:rsidR="001D5B03" w:rsidRPr="00FF1CAE" w:rsidRDefault="001D5B03" w:rsidP="001D5B03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zobowiązuje się strzec mienia znajdującego się na terenie budowy oraz wykonać zabezpieczenie budowy, a także zapewnić warunki bezpieczeństwa.</w:t>
      </w:r>
      <w:r w:rsidR="009F643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W szczególności zobowiązany jest do sporządzenia</w:t>
      </w:r>
      <w:r w:rsidR="009F643E" w:rsidRPr="009F643E">
        <w:rPr>
          <w:rFonts w:ascii="Garamond" w:hAnsi="Garamond" w:cs="Arial Narrow"/>
        </w:rPr>
        <w:t xml:space="preserve"> planu bezpieczeństwa i ochrony zdrowia na terenie wskazanych robót</w:t>
      </w:r>
      <w:r w:rsidR="009F643E">
        <w:rPr>
          <w:rFonts w:ascii="Garamond" w:hAnsi="Garamond" w:cs="Arial Narrow"/>
        </w:rPr>
        <w:t>.</w:t>
      </w:r>
    </w:p>
    <w:p w14:paraId="4D48A039" w14:textId="77777777" w:rsidR="001D5B03" w:rsidRPr="00FF1CAE" w:rsidRDefault="001D5B03" w:rsidP="001D5B03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czasie realizacji robót Wykonawca będzie utrzymywał teren budowy w stanie wolnym od przeszkód komunikacyjnych oraz będzie usuwał zbędne materiały, odpady i śmieci.</w:t>
      </w:r>
    </w:p>
    <w:p w14:paraId="7637909B" w14:textId="4B5ABC01" w:rsidR="001D5B03" w:rsidRPr="00FF1CAE" w:rsidRDefault="001D5B03" w:rsidP="001D5B03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zobowiązuje się do zabezpieczenia terenu budowy w sposób niepowodujący zagrożenia dla osób </w:t>
      </w:r>
      <w:r w:rsidR="00191E0D"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trzecich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oraz ponosi pełną odpowiedzialność z tytułu zabezpieczenia terenu budowy.</w:t>
      </w:r>
    </w:p>
    <w:p w14:paraId="4CB38BB6" w14:textId="77777777" w:rsidR="001D5B03" w:rsidRPr="00FF1CAE" w:rsidRDefault="001D5B03" w:rsidP="001D5B03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zobowiązuje się do umożliwienia wstępu na teren budowy pracowników organów państwowego nadzoru budowlanego, do których należy wykonywanie zadań określonych ustawą – Prawo budowlane oraz do udostępnienia im danych i informacji wymaganych tą ustawą.</w:t>
      </w:r>
    </w:p>
    <w:p w14:paraId="1F039345" w14:textId="77777777" w:rsidR="001D5B03" w:rsidRDefault="001D5B03" w:rsidP="001D5B03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 zakończeniu robót Wykonawca zobowiązany jest uporządkować teren budowy i przekazać go Zamawiającemu nie później niż w dniu dokonania odbioru końcowego robót.</w:t>
      </w:r>
    </w:p>
    <w:p w14:paraId="71940830" w14:textId="7E92BD22" w:rsidR="009F643E" w:rsidRDefault="009F643E" w:rsidP="009F643E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9F643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Wykonawca jest wytwórcą odpadów w rozumieniu przepisów ustawy z dnia 14 grudnia 2012 r. o odpadach (tj.: Dz. U. z 2023 r., poz. 1587 z późn. zm.). Wykonawca w trakcie realizacji zamówienia ma obowiązek w pierwszej kolejności poddania odpadów budowlanych odzyskowi,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</w:t>
      </w:r>
      <w:r w:rsidRPr="009F643E">
        <w:rPr>
          <w:rFonts w:ascii="Garamond" w:eastAsia="Times New Roman" w:hAnsi="Garamond" w:cs="Times New Roman"/>
          <w:kern w:val="0"/>
          <w:lang w:eastAsia="pl-PL"/>
          <w14:ligatures w14:val="none"/>
        </w:rPr>
        <w:t>z zastrzeżeniem ustępów poniżej, a jeżeli z przyczyn technologicznych jest on niemożliwy lub nieuzasadniony z przyczyn ekologicznych lub ekonomicznych, Wykonawca zobowiązany jest do przekazania powstałych odpadów do unieszkodliwienia na własny koszt.</w:t>
      </w:r>
    </w:p>
    <w:p w14:paraId="673582D9" w14:textId="7914A358" w:rsidR="001D5B03" w:rsidRDefault="009F643E" w:rsidP="009F643E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9F643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zobowiązany jest udokumentować Zamawiającemu sposób gospodarowania odpadami i dokumenty te powinien przedstawić Zamawiającemu wraz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z comiesięcznym </w:t>
      </w:r>
      <w:proofErr w:type="gramStart"/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raportem</w:t>
      </w:r>
      <w:proofErr w:type="gramEnd"/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o którym mowa w §3a.</w:t>
      </w:r>
    </w:p>
    <w:p w14:paraId="1AC98543" w14:textId="77777777" w:rsidR="009F643E" w:rsidRPr="001345A5" w:rsidRDefault="009F643E" w:rsidP="009F643E">
      <w:pPr>
        <w:pStyle w:val="Default"/>
        <w:numPr>
          <w:ilvl w:val="0"/>
          <w:numId w:val="22"/>
        </w:numPr>
        <w:spacing w:after="46"/>
        <w:jc w:val="both"/>
        <w:rPr>
          <w:rFonts w:ascii="Garamond" w:hAnsi="Garamond" w:cs="Arial Narrow"/>
          <w:sz w:val="22"/>
          <w:szCs w:val="22"/>
          <w:lang w:eastAsia="en-US"/>
        </w:rPr>
      </w:pPr>
      <w:r w:rsidRPr="001345A5">
        <w:rPr>
          <w:rFonts w:ascii="Garamond" w:hAnsi="Garamond" w:cs="Arial Narrow"/>
          <w:sz w:val="22"/>
          <w:szCs w:val="22"/>
          <w:lang w:eastAsia="en-US"/>
        </w:rPr>
        <w:t>Wykonawca zobowiązany jest do prowadzenia ewidencji odpadów budowlanych oraz dokumentowania procesu ich zagospodarowania w sposób zgodny z zasadą DNSH. Co najmniej 70% (wagowo) wytworzonych odpadów zostanie poddanych odzyskowi lub recyklingowi. Dokumentacja zostanie przekazana Zamawiającemu na etapie końcowego odbioru robót.</w:t>
      </w:r>
    </w:p>
    <w:p w14:paraId="400A163C" w14:textId="3081E308" w:rsidR="009F643E" w:rsidRPr="001345A5" w:rsidRDefault="009F643E" w:rsidP="009F643E">
      <w:pPr>
        <w:pStyle w:val="Default"/>
        <w:numPr>
          <w:ilvl w:val="0"/>
          <w:numId w:val="22"/>
        </w:numPr>
        <w:spacing w:after="46"/>
        <w:jc w:val="both"/>
        <w:rPr>
          <w:rFonts w:ascii="Garamond" w:hAnsi="Garamond" w:cs="Arial Narrow"/>
          <w:sz w:val="22"/>
          <w:szCs w:val="22"/>
          <w:lang w:eastAsia="en-US"/>
        </w:rPr>
      </w:pPr>
      <w:r w:rsidRPr="001345A5">
        <w:rPr>
          <w:rFonts w:ascii="Garamond" w:hAnsi="Garamond" w:cs="Arial Narrow"/>
          <w:sz w:val="22"/>
          <w:szCs w:val="22"/>
          <w:lang w:eastAsia="en-US"/>
        </w:rPr>
        <w:t>Wszystkie materiały pochodzące z prowadzonych w ramach przedmiotowej inwestycji robót, wymagające wywozu, nienadające się do ponownego wykorzystania, pochodzące z robót rozbiórkowych, będą w posiadaniu Wykonawcy.</w:t>
      </w:r>
    </w:p>
    <w:p w14:paraId="5E03CCCB" w14:textId="2672A1B2" w:rsidR="009F643E" w:rsidRPr="001345A5" w:rsidRDefault="009F643E" w:rsidP="009F643E">
      <w:pPr>
        <w:pStyle w:val="Default"/>
        <w:numPr>
          <w:ilvl w:val="0"/>
          <w:numId w:val="22"/>
        </w:numPr>
        <w:spacing w:after="46"/>
        <w:jc w:val="both"/>
        <w:rPr>
          <w:rFonts w:ascii="Garamond" w:hAnsi="Garamond" w:cs="Arial Narrow"/>
          <w:sz w:val="22"/>
          <w:szCs w:val="22"/>
          <w:lang w:eastAsia="en-US"/>
        </w:rPr>
      </w:pPr>
      <w:r w:rsidRPr="001345A5">
        <w:rPr>
          <w:rFonts w:ascii="Garamond" w:hAnsi="Garamond" w:cs="Arial Narrow"/>
          <w:sz w:val="22"/>
          <w:szCs w:val="22"/>
          <w:lang w:eastAsia="en-US"/>
        </w:rPr>
        <w:t xml:space="preserve">Wytworzone podczas prac rozbiórkowych odpady Wykonawca zobowiązany jest segregować w miejscu ich wytworzenia i magazynować selektywnie do czasu wywozu z placu rozbiórki. </w:t>
      </w:r>
    </w:p>
    <w:p w14:paraId="401F81B8" w14:textId="77777777" w:rsidR="009F643E" w:rsidRPr="001345A5" w:rsidRDefault="009F643E" w:rsidP="001345A5">
      <w:pPr>
        <w:suppressAutoHyphens/>
        <w:spacing w:after="0" w:line="240" w:lineRule="auto"/>
        <w:ind w:left="360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0AE9B54C" w14:textId="77777777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3</w:t>
      </w:r>
    </w:p>
    <w:p w14:paraId="42DCDEC1" w14:textId="77777777" w:rsidR="001D5B03" w:rsidRPr="00FF1CAE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Przedmiot umowy zostanie wykonany z materiałów i przy użyciu urządzeń dostarczonych przez Wykonawcę.</w:t>
      </w:r>
    </w:p>
    <w:p w14:paraId="2E5A6A28" w14:textId="77777777" w:rsidR="001D5B03" w:rsidRPr="00FF1CAE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Materiały i urządzenia, o których mowa w ust. 1 powinny odpowiadać: wymogom wyrobów dopuszczonych do obrotu i stosowania w budownictwie określonych w art. 10 ustawy Prawo budowlane, wymaganiom specyfikacji warunków zamówienia. Dopuszcza się stosowanie materiałów równoważnych pod względem parametrów technicznych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br/>
        <w:t xml:space="preserve">i jakościowych. </w:t>
      </w:r>
    </w:p>
    <w:p w14:paraId="5DA7446A" w14:textId="77777777" w:rsidR="001D5B03" w:rsidRPr="00FF1CAE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zobowiązuje się do informowania pisemnie Zamawiającego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br/>
        <w:t>o zagrożeniach, które mogą mieć wpływ na tok realizacji inwestycji i jakości robót oraz opóźnienie planowanej daty zakończenia robót.</w:t>
      </w:r>
    </w:p>
    <w:p w14:paraId="74F88613" w14:textId="77777777" w:rsidR="001D5B03" w:rsidRPr="00FF1CAE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zobowiązuje się do współpracy z Zamawiającym przy opracowywaniu przedsięwzięć zapobiegających zagrożeniom.</w:t>
      </w:r>
    </w:p>
    <w:p w14:paraId="7D3C727F" w14:textId="77777777" w:rsidR="001D5B03" w:rsidRPr="00FF1CAE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wystąpienia konieczności wykonania prac nie objętych przedmiotem umowy Wykonawcy nie wolno ich realizować bez uzyskania stosownego polecenia lub zgody ze strony Zamawiającego.</w:t>
      </w:r>
    </w:p>
    <w:p w14:paraId="13016C0C" w14:textId="77777777" w:rsidR="001D5B03" w:rsidRPr="00FF1CAE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Wykonawca bez dodatkowego wynagrodzenia zobowiązuje się do:</w:t>
      </w:r>
    </w:p>
    <w:p w14:paraId="389AD037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urządzenia terenu budowy oraz ponoszenia kosztów utrzymania placu budowy,</w:t>
      </w:r>
    </w:p>
    <w:p w14:paraId="2632AF3D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zniszczenia lub uszkodzenia robót, ich części bądź urządzeń w toku realizacji – naprawienia ich i doprowadzenie do stanu pierwotnego,</w:t>
      </w:r>
    </w:p>
    <w:p w14:paraId="01798829" w14:textId="1A003756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dokonania odkrywek w przypadku niezgłoszenia do odbioru robót ulegających zakryciu lub zanikających,</w:t>
      </w:r>
    </w:p>
    <w:p w14:paraId="2E694DEF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dokonania uzgodnień i uzyskania wszelkich opinii niezbędnych do wykonania przedmiotu umowy i przekazania go do użytkowania, </w:t>
      </w:r>
    </w:p>
    <w:p w14:paraId="18DF96C8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sporządzania dokumentacji powykonawczej wykonanych robót, w tym kosztorysu powykonawczego,</w:t>
      </w:r>
    </w:p>
    <w:p w14:paraId="54A8242D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odpowiedniego zabezpieczenia i dozoru terenu budowy,</w:t>
      </w:r>
    </w:p>
    <w:p w14:paraId="5180A64E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usuwania na bieżąco zbędnych materiałów, odpadów i śmieci,</w:t>
      </w:r>
    </w:p>
    <w:p w14:paraId="4F78D94C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umożliwienia wstępu na teren budowy pracownikom organu nadzoru budowlanego i pracownikom jednostek sprawujących funkcje kontrolne oraz uprawnionym przedstawicielom Zamawiającego, </w:t>
      </w:r>
    </w:p>
    <w:p w14:paraId="6A352614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uporządkowania terenu budowy po zakończeniu każdej części robót oraz całości robót i przekazania go Zamawiającemu najpóźniej do dnia odbioru końcowego,</w:t>
      </w:r>
    </w:p>
    <w:p w14:paraId="1402B592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wykonania oznakowania terenu budowy,</w:t>
      </w:r>
    </w:p>
    <w:p w14:paraId="46FC4F85" w14:textId="77777777" w:rsidR="001D5B03" w:rsidRPr="00FF1CAE" w:rsidRDefault="001D5B03" w:rsidP="001D5B03">
      <w:pPr>
        <w:numPr>
          <w:ilvl w:val="0"/>
          <w:numId w:val="24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ponoszenia kosztów wszelkich badań użytych materiałów, urządzeń.</w:t>
      </w:r>
    </w:p>
    <w:p w14:paraId="531540E2" w14:textId="25AE9C9D" w:rsidR="001D29E9" w:rsidRPr="004B21B7" w:rsidRDefault="001D29E9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Ponadto Wykonawca zobowiązuje się do:</w:t>
      </w:r>
    </w:p>
    <w:p w14:paraId="3F547148" w14:textId="59EBCEFF" w:rsidR="001D29E9" w:rsidRPr="004B21B7" w:rsidRDefault="001D29E9" w:rsidP="00646D2C">
      <w:pPr>
        <w:pStyle w:val="Akapitzlist"/>
        <w:numPr>
          <w:ilvl w:val="0"/>
          <w:numId w:val="43"/>
        </w:numPr>
        <w:suppressAutoHyphens/>
        <w:spacing w:before="120" w:after="12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Stosowania technologii, materiałów, urządzeń o możl</w:t>
      </w:r>
      <w:r w:rsidR="00646D2C"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iwie najniższym negatywnym wpływie na środowisko;</w:t>
      </w:r>
    </w:p>
    <w:p w14:paraId="2F6581C6" w14:textId="4A6C9BB9" w:rsidR="00646D2C" w:rsidRPr="004B21B7" w:rsidRDefault="00646D2C" w:rsidP="00646D2C">
      <w:pPr>
        <w:pStyle w:val="Akapitzlist"/>
        <w:numPr>
          <w:ilvl w:val="0"/>
          <w:numId w:val="43"/>
        </w:numPr>
        <w:suppressAutoHyphens/>
        <w:spacing w:before="120" w:after="12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Prowadzenia robót budowlanych w sposób zapewniający minimalizację oddziaływań na gleby, wody, powietrze oraz zasoby przyrodnicze;</w:t>
      </w:r>
    </w:p>
    <w:p w14:paraId="4163F741" w14:textId="294840F1" w:rsidR="00646D2C" w:rsidRPr="004B21B7" w:rsidRDefault="00646D2C" w:rsidP="00646D2C">
      <w:pPr>
        <w:pStyle w:val="Akapitzlist"/>
        <w:numPr>
          <w:ilvl w:val="0"/>
          <w:numId w:val="43"/>
        </w:numPr>
        <w:suppressAutoHyphens/>
        <w:spacing w:before="120" w:after="12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Przestrzegania hierarchii postępowania z odpadami,</w:t>
      </w:r>
    </w:p>
    <w:p w14:paraId="4343A226" w14:textId="5D8FBEEE" w:rsidR="00646D2C" w:rsidRPr="004B21B7" w:rsidRDefault="00646D2C" w:rsidP="00646D2C">
      <w:pPr>
        <w:pStyle w:val="Akapitzlist"/>
        <w:numPr>
          <w:ilvl w:val="0"/>
          <w:numId w:val="43"/>
        </w:numPr>
        <w:suppressAutoHyphens/>
        <w:spacing w:before="120" w:after="12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Unikania stosowania materiałów zawierających substancje niebezpieczne;</w:t>
      </w:r>
    </w:p>
    <w:p w14:paraId="0B0748E2" w14:textId="75C12C42" w:rsidR="00646D2C" w:rsidRPr="004B21B7" w:rsidRDefault="00646D2C" w:rsidP="00646D2C">
      <w:pPr>
        <w:pStyle w:val="Akapitzlist"/>
        <w:numPr>
          <w:ilvl w:val="0"/>
          <w:numId w:val="43"/>
        </w:numPr>
        <w:suppressAutoHyphens/>
        <w:spacing w:before="120" w:after="12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Utrzymania porządku na placu budowy i zabezpieczenia środowiska przed zanieczyszczeniami</w:t>
      </w:r>
    </w:p>
    <w:p w14:paraId="3E7B20D0" w14:textId="14A16758" w:rsidR="00646D2C" w:rsidRPr="004B21B7" w:rsidRDefault="00646D2C" w:rsidP="00646D2C">
      <w:pPr>
        <w:pStyle w:val="Akapitzlist"/>
        <w:numPr>
          <w:ilvl w:val="0"/>
          <w:numId w:val="23"/>
        </w:numPr>
        <w:suppressAutoHyphens/>
        <w:spacing w:before="120" w:after="12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hAnsi="Garamond"/>
        </w:rPr>
        <w:t>Wykonawca opracuje przed rozpoczęciem robót Plan zarządzania środowiskowego, zawierający identyfikację potencjalnych oddziaływań, środki minimalizujące, procedury gospodarowania odpadami oraz sposób monitorowania zgodności z zasadą DNSH</w:t>
      </w:r>
    </w:p>
    <w:p w14:paraId="07057151" w14:textId="7F7D53C8" w:rsidR="00646D2C" w:rsidRPr="004B21B7" w:rsidRDefault="00646D2C" w:rsidP="00646D2C">
      <w:pPr>
        <w:pStyle w:val="Akapitzlist"/>
        <w:numPr>
          <w:ilvl w:val="0"/>
          <w:numId w:val="23"/>
        </w:numPr>
        <w:rPr>
          <w:rFonts w:ascii="Garamond" w:hAnsi="Garamond"/>
        </w:rPr>
      </w:pPr>
      <w:r w:rsidRPr="004B21B7">
        <w:rPr>
          <w:rFonts w:ascii="Garamond" w:hAnsi="Garamond"/>
        </w:rPr>
        <w:t>Plan, o którym mowa w ust. 8, wymaga akceptacji Zamawiającego przed rozpoczęciem robót.</w:t>
      </w:r>
    </w:p>
    <w:p w14:paraId="588384F8" w14:textId="511FFC0C" w:rsidR="001D5B03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jest odpowiedzialny za bezpieczeństwo wszelkich działań na terenie budowy, w tym w zakresie ochrony środowiska naturalnego i bezpieczeństwa pracy i ponosi wszelkie opłaty i koszty za naruszenie obowiązujących norm i przepisów, a także ma obowiązek zapewnić bezpieczeństwo na terenie budowy. </w:t>
      </w:r>
    </w:p>
    <w:p w14:paraId="4C0E8A8F" w14:textId="3F566259" w:rsidR="00867E58" w:rsidRPr="004B3012" w:rsidRDefault="00867E58" w:rsidP="004B3012">
      <w:pPr>
        <w:pStyle w:val="Akapitzlist"/>
        <w:numPr>
          <w:ilvl w:val="0"/>
          <w:numId w:val="23"/>
        </w:numPr>
        <w:jc w:val="both"/>
        <w:rPr>
          <w:rFonts w:ascii="Garamond" w:hAnsi="Garamond"/>
        </w:rPr>
      </w:pPr>
      <w:r w:rsidRPr="00867E58">
        <w:rPr>
          <w:rFonts w:ascii="Garamond" w:hAnsi="Garamond"/>
        </w:rPr>
        <w:t>Wykonawca zobowiązuje się prowadzić dokumentację</w:t>
      </w:r>
      <w:r w:rsidR="00B57AF6">
        <w:rPr>
          <w:rFonts w:ascii="Garamond" w:hAnsi="Garamond"/>
        </w:rPr>
        <w:t xml:space="preserve"> na warunkach określonych w §3a Umowy</w:t>
      </w:r>
      <w:r w:rsidR="009F643E">
        <w:rPr>
          <w:rFonts w:ascii="Garamond" w:hAnsi="Garamond"/>
        </w:rPr>
        <w:t xml:space="preserve"> </w:t>
      </w:r>
      <w:r w:rsidRPr="00867E58">
        <w:rPr>
          <w:rFonts w:ascii="Garamond" w:hAnsi="Garamond"/>
        </w:rPr>
        <w:t>potwierdzającą stosowanie zasad DNSH, w tym:</w:t>
      </w:r>
      <w:r w:rsidRPr="00867E58">
        <w:rPr>
          <w:rFonts w:ascii="Garamond" w:hAnsi="Garamond"/>
        </w:rPr>
        <w:br/>
        <w:t>a) protokoły przekazania odpadów i karty KPO z systemu BDO;</w:t>
      </w:r>
      <w:r w:rsidRPr="00867E58">
        <w:rPr>
          <w:rFonts w:ascii="Garamond" w:hAnsi="Garamond"/>
        </w:rPr>
        <w:br/>
        <w:t>b)</w:t>
      </w:r>
      <w:r w:rsidR="00D50C04">
        <w:rPr>
          <w:rFonts w:ascii="Garamond" w:hAnsi="Garamond"/>
        </w:rPr>
        <w:t xml:space="preserve"> </w:t>
      </w:r>
      <w:r w:rsidRPr="00867E58">
        <w:rPr>
          <w:rFonts w:ascii="Garamond" w:hAnsi="Garamond"/>
        </w:rPr>
        <w:t>raporty z monitoringu środowiskowego (jeśli dotyczy);</w:t>
      </w:r>
      <w:r w:rsidRPr="00867E58">
        <w:rPr>
          <w:rFonts w:ascii="Garamond" w:hAnsi="Garamond"/>
        </w:rPr>
        <w:br/>
        <w:t>c) deklaracje środowiskowe i świadectwa dla zastosowanych materiałów i urządzeń;</w:t>
      </w:r>
      <w:r w:rsidRPr="00867E58">
        <w:rPr>
          <w:rFonts w:ascii="Garamond" w:hAnsi="Garamond"/>
        </w:rPr>
        <w:br/>
        <w:t>d) dokumentację fotograficzną potwierdzającą właściwe zabezpieczenie środowiska.</w:t>
      </w:r>
    </w:p>
    <w:p w14:paraId="48910E43" w14:textId="3148AC80" w:rsidR="001D5B03" w:rsidRDefault="001D5B03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zobowiązuje się poddać </w:t>
      </w:r>
      <w:r w:rsidR="00867E58"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kontrolom i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przedstawiać każdorazowo dokumenty związane z realizacją niniejszej umowy oraz wizytacjom w miejscu realizacji robót prowadzonym przez przedstawicieli organów kontrolujących, przed rozpoczęciem robót, w ich toku oraz w okresie 5 lat od dokonania ostatniej płatności przez Zamawiającego.</w:t>
      </w:r>
    </w:p>
    <w:p w14:paraId="5D3367A9" w14:textId="1E64AC50" w:rsidR="00867E58" w:rsidRPr="00867E58" w:rsidRDefault="00867E58" w:rsidP="001D5B03">
      <w:pPr>
        <w:numPr>
          <w:ilvl w:val="0"/>
          <w:numId w:val="23"/>
        </w:numPr>
        <w:suppressAutoHyphens/>
        <w:spacing w:before="120" w:after="120" w:line="240" w:lineRule="auto"/>
        <w:ind w:hanging="357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867E58">
        <w:rPr>
          <w:rFonts w:ascii="Garamond" w:hAnsi="Garamond"/>
        </w:rPr>
        <w:t>Wykonawca zobowiązuje się udostępnić Zamawiającemu oraz instytucjom kontrolnym (KE, NIK, KPRM, BGK, ARiMR) wszelkie dane i dokumenty potwierdzające zgodność z zasadą DNSH.</w:t>
      </w:r>
    </w:p>
    <w:p w14:paraId="7FDCF6F4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7BB2000D" w14:textId="4638DEAD" w:rsidR="001D29E9" w:rsidRPr="004B21B7" w:rsidRDefault="001D29E9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§3a</w:t>
      </w:r>
    </w:p>
    <w:p w14:paraId="22777D7E" w14:textId="5000703F" w:rsidR="00B57AF6" w:rsidRPr="004B21B7" w:rsidRDefault="00B57AF6" w:rsidP="00B57AF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zobowiązuje się do cyklicznego przekazywania Zamawiającemu informacji i zestawień potwierdzających realizację umowy zgodnie z zasadą „nieczynienia poważnych szkód środowisku” (DNSH) – nie rzadziej niż raz na miesiąc kalendarzowy w trakcie realizacji robót, a także na każde żądanie Zamawiającego, w terminie wskazanym w wezwaniu.</w:t>
      </w:r>
    </w:p>
    <w:p w14:paraId="5D15FF26" w14:textId="1EE13375" w:rsidR="00B57AF6" w:rsidRPr="004B21B7" w:rsidRDefault="00B57AF6" w:rsidP="00B57AF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Informacje, o których mowa w ust. 1, obejmują w szczególności:</w:t>
      </w:r>
    </w:p>
    <w:p w14:paraId="2FEA2D5F" w14:textId="5D6F70D5" w:rsidR="00B57AF6" w:rsidRPr="004B21B7" w:rsidRDefault="00B57AF6" w:rsidP="00B57AF6">
      <w:pPr>
        <w:pStyle w:val="Akapitzlist"/>
        <w:numPr>
          <w:ilvl w:val="0"/>
          <w:numId w:val="45"/>
        </w:numPr>
        <w:spacing w:after="0" w:line="240" w:lineRule="auto"/>
        <w:ind w:left="993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wykaz zastosowanych materiałów, urządzeń i technologii wraz z ich charakterystyką środowiskową,</w:t>
      </w:r>
    </w:p>
    <w:p w14:paraId="45DB63D0" w14:textId="36995E84" w:rsidR="00B57AF6" w:rsidRPr="004B21B7" w:rsidRDefault="00B57AF6" w:rsidP="00B57AF6">
      <w:pPr>
        <w:pStyle w:val="Akapitzlist"/>
        <w:numPr>
          <w:ilvl w:val="0"/>
          <w:numId w:val="45"/>
        </w:numPr>
        <w:spacing w:after="0" w:line="240" w:lineRule="auto"/>
        <w:ind w:left="993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zestawienie wytworzonych i przekazanych odpadów wraz z potwierdzeniami odbioru,</w:t>
      </w:r>
    </w:p>
    <w:p w14:paraId="0C90F549" w14:textId="5D2567CC" w:rsidR="00B57AF6" w:rsidRPr="004B21B7" w:rsidRDefault="00B57AF6" w:rsidP="00B57AF6">
      <w:pPr>
        <w:pStyle w:val="Akapitzlist"/>
        <w:numPr>
          <w:ilvl w:val="0"/>
          <w:numId w:val="45"/>
        </w:numPr>
        <w:spacing w:after="0" w:line="240" w:lineRule="auto"/>
        <w:ind w:left="993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opis działań mających na celu minimalizację wpływu robót na środowisko,</w:t>
      </w:r>
    </w:p>
    <w:p w14:paraId="301EB961" w14:textId="3C56DF2C" w:rsidR="00B57AF6" w:rsidRPr="004B21B7" w:rsidRDefault="00B57AF6" w:rsidP="00B57AF6">
      <w:pPr>
        <w:pStyle w:val="Akapitzlist"/>
        <w:numPr>
          <w:ilvl w:val="0"/>
          <w:numId w:val="45"/>
        </w:numPr>
        <w:spacing w:after="0" w:line="240" w:lineRule="auto"/>
        <w:ind w:left="993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informacje o ewentualnych incydentach lub zdarzeniach mogących mieć wpływ na realizację zasady DNSH.</w:t>
      </w:r>
    </w:p>
    <w:p w14:paraId="7BCE3ADB" w14:textId="0168C470" w:rsidR="001D29E9" w:rsidRPr="004B21B7" w:rsidRDefault="00B57AF6" w:rsidP="00B57AF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Raporty, o których mowa w ust. 1, przekazywane są w formie pisemnej lub elektronicznej, w terminie do 5 dni roboczych od zakończenia okresu sprawozdawczego lub od dnia otrzymania wezwania Zamawiającego.</w:t>
      </w:r>
    </w:p>
    <w:p w14:paraId="744FB163" w14:textId="2AEC2D22" w:rsidR="00B57AF6" w:rsidRPr="00322BC5" w:rsidRDefault="00B57AF6" w:rsidP="00B57AF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Garamond" w:eastAsia="Times New Roman" w:hAnsi="Garamond" w:cs="Times New Roman"/>
          <w:kern w:val="0"/>
          <w:highlight w:val="yellow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Zamawiający nie przyjmie raportu niespełniającego wymogów określonych w ust. 2 niniejszego paragrafu. Do czasu usunięcia </w:t>
      </w:r>
      <w:proofErr w:type="gramStart"/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braków</w:t>
      </w:r>
      <w:proofErr w:type="gramEnd"/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o których mowa w zdaniu pierwszym i przyjęcia przez Zamawiającego raportu spełniającego wymagania</w:t>
      </w:r>
      <w:r w:rsidR="00104903"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wskazane w ust. 2, Wykonawca</w:t>
      </w: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pozostaje w zwłoce</w:t>
      </w:r>
      <w:r w:rsidR="00104903"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. Za czas zwłoki Zamawiający naliczy Wykonawcy karę umowną na warunkach określonych w §14 Umowy.</w:t>
      </w:r>
      <w:r w:rsidR="00F0508E">
        <w:rPr>
          <w:rFonts w:ascii="Garamond" w:eastAsia="Times New Roman" w:hAnsi="Garamond" w:cs="Times New Roman"/>
          <w:kern w:val="0"/>
          <w:lang w:eastAsia="pl-PL"/>
          <w14:ligatures w14:val="none"/>
        </w:rPr>
        <w:t>.</w:t>
      </w:r>
    </w:p>
    <w:p w14:paraId="2CBFE8B7" w14:textId="77777777" w:rsidR="001D29E9" w:rsidRDefault="001D29E9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5AFAEDF1" w14:textId="76B8DB3F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4</w:t>
      </w:r>
    </w:p>
    <w:p w14:paraId="4E8221B3" w14:textId="7EBAC3FE" w:rsidR="004B3012" w:rsidRPr="004B21B7" w:rsidRDefault="001D5B03" w:rsidP="001D5B03">
      <w:pPr>
        <w:numPr>
          <w:ilvl w:val="0"/>
          <w:numId w:val="12"/>
        </w:numPr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8D2E07">
        <w:rPr>
          <w:rFonts w:ascii="Garamond" w:eastAsia="Times New Roman" w:hAnsi="Garamond" w:cs="Times New Roman"/>
          <w:kern w:val="0"/>
          <w:lang w:eastAsia="pl-PL"/>
          <w14:ligatures w14:val="none"/>
        </w:rPr>
        <w:t>Termin wykonania zamówienia</w:t>
      </w:r>
      <w:r w:rsidR="004B3012" w:rsidRPr="008D2E0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podstawowego</w:t>
      </w:r>
      <w:r w:rsidRPr="008D2E07">
        <w:rPr>
          <w:rFonts w:ascii="Garamond" w:eastAsia="Times New Roman" w:hAnsi="Garamond" w:cs="Times New Roman"/>
          <w:kern w:val="0"/>
          <w:lang w:eastAsia="pl-PL"/>
          <w14:ligatures w14:val="none"/>
        </w:rPr>
        <w:t>:</w:t>
      </w:r>
      <w:r w:rsidRPr="008D2E0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 </w:t>
      </w:r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do dnia </w:t>
      </w:r>
      <w:r w:rsidR="003F7656"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10</w:t>
      </w:r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.</w:t>
      </w:r>
      <w:r w:rsidR="000112C3"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04</w:t>
      </w:r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.202</w:t>
      </w:r>
      <w:r w:rsidR="00867E58"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6</w:t>
      </w:r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 r. </w:t>
      </w:r>
    </w:p>
    <w:p w14:paraId="3077C908" w14:textId="6FEC62FC" w:rsidR="004B3012" w:rsidRPr="004B21B7" w:rsidRDefault="004B3012" w:rsidP="001D5B03">
      <w:pPr>
        <w:numPr>
          <w:ilvl w:val="0"/>
          <w:numId w:val="12"/>
        </w:numPr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lastRenderedPageBreak/>
        <w:t>Termin wykonania zamówienia objętego prawem opcji:</w:t>
      </w:r>
      <w:r w:rsid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 do </w:t>
      </w:r>
      <w:r w:rsidR="003F7656"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10 kwietnia 202</w:t>
      </w:r>
      <w:r w:rsid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6</w:t>
      </w:r>
      <w:r w:rsidR="003F7656"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 r. </w:t>
      </w:r>
    </w:p>
    <w:p w14:paraId="678727C4" w14:textId="64208458" w:rsidR="001D5B03" w:rsidRPr="004B21B7" w:rsidRDefault="001D5B03" w:rsidP="001D5B03">
      <w:pPr>
        <w:numPr>
          <w:ilvl w:val="0"/>
          <w:numId w:val="12"/>
        </w:numPr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Jako dzień wykonania zamówienia przyjmuje się dzień zgłoszenia robót do odbioru o ile przedmiot umowy zostanie odebrany bez uwag lub zostanie odebrany warunkowo, zgodnie z </w:t>
      </w:r>
      <w:proofErr w:type="gramStart"/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postanowieniami  §</w:t>
      </w:r>
      <w:proofErr w:type="gramEnd"/>
      <w:r w:rsidRPr="004B21B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12 ust. 8 pkt 1 niniejszej umowy.</w:t>
      </w:r>
    </w:p>
    <w:p w14:paraId="470D75A6" w14:textId="77777777" w:rsidR="001D5B03" w:rsidRPr="00FF1CAE" w:rsidRDefault="001D5B03" w:rsidP="001D5B03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8D2E07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Termin przekazania placu budowy nastąpi w ciągu 7 dni od podpisania</w:t>
      </w:r>
      <w:r w:rsidRPr="00FF1CAE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 umowy.</w:t>
      </w:r>
    </w:p>
    <w:p w14:paraId="6A674D46" w14:textId="77777777" w:rsidR="001D5B03" w:rsidRPr="00FF1CAE" w:rsidRDefault="001D5B03" w:rsidP="001D5B0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kern w:val="0"/>
          <w:lang w:eastAsia="pl-PL"/>
          <w14:ligatures w14:val="none"/>
        </w:rPr>
      </w:pPr>
    </w:p>
    <w:p w14:paraId="180C6CD2" w14:textId="77777777" w:rsidR="001D5B03" w:rsidRPr="00FF1CAE" w:rsidRDefault="001D5B03" w:rsidP="001D5B0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EAF4692" w14:textId="77777777" w:rsidR="006D2A5E" w:rsidRDefault="006D2A5E" w:rsidP="001D5B0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2FB76777" w14:textId="05057D94" w:rsidR="001D5B03" w:rsidRPr="00FF1CAE" w:rsidRDefault="001D5B03" w:rsidP="001D5B0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5</w:t>
      </w:r>
    </w:p>
    <w:p w14:paraId="2A091C65" w14:textId="77777777" w:rsidR="001D5B03" w:rsidRPr="00FF1CAE" w:rsidRDefault="001D5B03" w:rsidP="001D5B03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 szkody wyrządzone osobom trzecim w związku z realizacją robót odpowiada Wykonawca.</w:t>
      </w:r>
    </w:p>
    <w:p w14:paraId="3A931234" w14:textId="77777777" w:rsidR="001D5B03" w:rsidRPr="00FF1CAE" w:rsidRDefault="001D5B03" w:rsidP="001D5B03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ubezpieczy budowę i roboty z tytułu szkód losowych i odpowiedzialności cywilnej na koszt własny. Zakres ubezpieczenia obejmować winien w szczególności:</w:t>
      </w:r>
    </w:p>
    <w:p w14:paraId="372E219E" w14:textId="77777777" w:rsidR="001D5B03" w:rsidRPr="00FF1CAE" w:rsidRDefault="001D5B03" w:rsidP="001D5B03">
      <w:pPr>
        <w:numPr>
          <w:ilvl w:val="0"/>
          <w:numId w:val="26"/>
        </w:numPr>
        <w:tabs>
          <w:tab w:val="left" w:pos="9072"/>
        </w:tabs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roboty, obiekty, budowle, urządzenia, mienie ruchome związane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br/>
        <w:t>z prowadzeniem robót – od ognia, huraganu, powodzi, kradzieży i innych zdarzeń losowych,</w:t>
      </w:r>
    </w:p>
    <w:p w14:paraId="7FCC843C" w14:textId="77777777" w:rsidR="001D5B03" w:rsidRPr="00FF1CAE" w:rsidRDefault="001D5B03" w:rsidP="001D5B03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odpowiedzialność cywilną za szkody oraz następstwa nieszczęśliwych wypadków dotyczące pracowników i osób trzecich powstałe w związku z prowadzonymi robotami, w tym także ruchem pojazdów mechanicznych.</w:t>
      </w:r>
    </w:p>
    <w:p w14:paraId="63F9E9D5" w14:textId="77777777" w:rsidR="001D5B03" w:rsidRPr="00FF1CAE" w:rsidRDefault="001D5B03" w:rsidP="001D5B03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Dokumenty ubezpieczeniowe Wykonawca przedstawi Zamawiającemu w uzgodnionym terminie, przed wejściem na teren budowy.</w:t>
      </w:r>
    </w:p>
    <w:p w14:paraId="058C69C6" w14:textId="77777777" w:rsidR="001D5B03" w:rsidRPr="00FF1CAE" w:rsidRDefault="001D5B03" w:rsidP="001D5B03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Jeżeli Wykonawca nie przedstawi którejkolwiek z żądanych polis lub dokumentów ubezpieczeniowych, Zamawiający ma prawo zawrzeć umowę ubezpieczenia, a koszt składek ubezpieczeniowych, które będą obciążały Wykonawcę, może potrącić z należnego Wykonawcy wynagrodzenia.</w:t>
      </w:r>
    </w:p>
    <w:p w14:paraId="76C278CA" w14:textId="77777777" w:rsidR="001D5B03" w:rsidRPr="00FF1CAE" w:rsidRDefault="001D5B03" w:rsidP="001D5B03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Zmiana zakresu ubezpieczenia wymaga zgody Zamawiającego.</w:t>
      </w:r>
    </w:p>
    <w:p w14:paraId="1DA0CF80" w14:textId="77777777" w:rsidR="001D5B03" w:rsidRPr="00FF1CAE" w:rsidRDefault="001D5B03" w:rsidP="001D5B0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§ 6</w:t>
      </w:r>
    </w:p>
    <w:p w14:paraId="3D452D8D" w14:textId="77777777" w:rsidR="001D5B03" w:rsidRPr="00FF1CAE" w:rsidRDefault="001D5B03" w:rsidP="001D5B03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Arial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Zmiana postanowień niniejszej Umowy może nastąpić za zgodą obydwu stron wyrażoną na piśmie, pod rygorem nieważności, w sytuacjach określonych w niniejszej Umowie.</w:t>
      </w:r>
    </w:p>
    <w:p w14:paraId="21F16213" w14:textId="77777777" w:rsidR="001D5B03" w:rsidRPr="00FF1CAE" w:rsidRDefault="001D5B03" w:rsidP="001D5B03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Garamond" w:eastAsia="Times New Roman" w:hAnsi="Garamond" w:cs="Arial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Zamawiający dopuszcza zmiany umowy na podstawie art. 455 ust. 1 pkt 1 w następujących okolicznościach:</w:t>
      </w:r>
    </w:p>
    <w:p w14:paraId="444C434D" w14:textId="52A106CD" w:rsidR="001D5B03" w:rsidRPr="004B21B7" w:rsidRDefault="001D5B03" w:rsidP="001D5B0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color w:val="000000" w:themeColor="text1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zmiany dotyczące zakresu robót wynikających z nieprzewidzianych kolizji z robotami prowadzonymi przez inne podmioty lub niezinwentaryzowaną infrastrukturą techniczną; w takim przypadku zmiany zostaną ograniczone do zmian powodujących usunięcie kolizji poprzez zmianę sposobu wykonania, materiałów, technologii, lokalizacji wbudowywanych urządzeń; zmiany te mogą determinować zmianę terminu zakończenia robót lub wysokości wynagrodzenia, przedłużenia terminu realizacji, terminów płatności</w:t>
      </w:r>
      <w:r w:rsidR="00536E7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, </w:t>
      </w:r>
      <w:r w:rsidR="00536E77" w:rsidRPr="004B21B7">
        <w:rPr>
          <w:rFonts w:ascii="Garamond" w:eastAsia="Times New Roman" w:hAnsi="Garamond" w:cs="Times New Roman"/>
          <w:color w:val="000000" w:themeColor="text1"/>
          <w:kern w:val="0"/>
          <w:lang w:eastAsia="pl-PL"/>
          <w14:ligatures w14:val="none"/>
        </w:rPr>
        <w:t>przy czym zmiana terminu realizacji zamówienia jest dopuszczalna tylko w sytuacji, gdy nie będzie naruszać terminów wynikających z warunków dofinansowania w ramach KPO, których przekroczenie skutkować będzie uznaniem poniesionych wydatków na przedmiotową inwestycję jako niekwalifikowalne</w:t>
      </w:r>
      <w:r w:rsidRPr="004B21B7">
        <w:rPr>
          <w:rFonts w:ascii="Garamond" w:eastAsia="Times New Roman" w:hAnsi="Garamond" w:cs="Times New Roman"/>
          <w:color w:val="000000" w:themeColor="text1"/>
          <w:kern w:val="0"/>
          <w:lang w:eastAsia="pl-PL"/>
          <w14:ligatures w14:val="none"/>
        </w:rPr>
        <w:t>;</w:t>
      </w:r>
    </w:p>
    <w:p w14:paraId="3CBEB6FE" w14:textId="6A7342D7" w:rsidR="001D5B03" w:rsidRPr="00FF1CAE" w:rsidRDefault="001D5B03" w:rsidP="001D5B0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wystąpienia konieczności wykonania robót dodatkowych, co zostanie potwierdzone przez inspektora nadzoru, od których zależy wykonanie przedmiotu zamówienia i właściwa realizacja umowy- w takiej sytuacji może ulec zmianie termin wykonania zamówienia podstawowego, o czas niezbędny do wykonania robót dodatkowych lub wysokość wynagrodzenia</w:t>
      </w:r>
      <w:r w:rsidR="00536E77">
        <w:rPr>
          <w:rFonts w:ascii="Garamond" w:eastAsia="Times New Roman" w:hAnsi="Garamond" w:cs="Times New Roman"/>
          <w:kern w:val="0"/>
          <w:lang w:eastAsia="pl-PL"/>
          <w14:ligatures w14:val="none"/>
        </w:rPr>
        <w:t>,</w:t>
      </w:r>
      <w:r w:rsidR="00536E77" w:rsidRPr="00536E77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</w:t>
      </w:r>
      <w:r w:rsidR="00536E77">
        <w:rPr>
          <w:rFonts w:ascii="Garamond" w:eastAsia="Times New Roman" w:hAnsi="Garamond" w:cs="Times New Roman"/>
          <w:kern w:val="0"/>
          <w:lang w:eastAsia="pl-PL"/>
          <w14:ligatures w14:val="none"/>
        </w:rPr>
        <w:t>przy czym zmiana terminu realizacji zamówienia jest dopuszczalna tylko w sytuacji, gdy nie będzie naruszać terminów wynikających z warunków dofinansowania w ramach KPO, których przekroczenie skutkować będzie uznaniem poniesionych wydatków na przedmiotową inwestycję jako niekwalifikowalne</w:t>
      </w:r>
      <w:r w:rsidR="00536E77"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</w:p>
    <w:p w14:paraId="7B7EF5D4" w14:textId="65BA07B0" w:rsidR="001D5B03" w:rsidRPr="00FF1CAE" w:rsidRDefault="001D5B03" w:rsidP="001D5B0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wystąpienia konieczności wykonania robót zamiennych, co zostanie potwierdzone przez Inspektora Nadzoru od których zależy wykonanie przedmiotu zamówienia i właściwa realizacja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umowy- w takim przypadku może ulec zmianie termin wykonania zamówienia podstawowego, o czas niezbędny do wykonania robót zmiennych lub wysokość wynagrodzenia, o ile wykonanie robót zamiennych będzie wiązało się użyciem odmiennej technologii, materiałów lub prac nieprzewidzianych w dokumentacji projektowej a powodujących dodatkowe koszty po stronie Wykonawcy- w takiej sytuacji może ulec zmianie wynagrodzenie przysługujące wykonawcy lub termin wykonania zamówienia</w:t>
      </w:r>
      <w:r w:rsidR="00536E77">
        <w:rPr>
          <w:rFonts w:ascii="Garamond" w:eastAsia="Times New Roman" w:hAnsi="Garamond" w:cs="Times New Roman"/>
          <w:kern w:val="0"/>
          <w:lang w:eastAsia="pl-PL"/>
          <w14:ligatures w14:val="none"/>
        </w:rPr>
        <w:t>, przy czym zmiana terminu realizacji zamówienia jest dopuszczalna tylko w sytuacji, gdy nie będzie naruszać terminów wynikających z warunków dofinansowania w ramach KPO, których przekroczenie skutkować będzie uznaniem poniesionych wydatków na przedmiotową inwestycję jako niekwalifikowalne</w:t>
      </w:r>
      <w:r w:rsidR="00536E77"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</w:p>
    <w:p w14:paraId="50A9B1C3" w14:textId="5FF10A1A" w:rsidR="001D5B03" w:rsidRPr="00FF1CAE" w:rsidRDefault="001D5B03" w:rsidP="001D5B0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wystąpienia warunków i zdarzeń losowych niezawinionych przez Wykonawcę lub Zamawiającego, których skutki uniemożliwiłyby wykonanie przedmiotowej umowy zgodnie z jej treścią, klęsk żywiołowych, innych przyczyn zewnętrznych niezależnych od Zamawiającego oraz Wykonawcy, które skutkują niemożliwością prowadzenia działań w celu wykonania umowy, wówczas może zostać zmieniony termin zakończenia prac, o czas niezbędny do wykonania zamówienia</w:t>
      </w:r>
      <w:r w:rsidR="00536E77">
        <w:rPr>
          <w:rFonts w:ascii="Garamond" w:eastAsia="Times New Roman" w:hAnsi="Garamond" w:cs="Times New Roman"/>
          <w:kern w:val="0"/>
          <w:lang w:eastAsia="pl-PL"/>
          <w14:ligatures w14:val="none"/>
        </w:rPr>
        <w:t>, przy czym zmiana terminu realizacji zamówienia jest dopuszczalna tylko w sytuacji, gdy nie będzie naruszać terminów wynikających z warunków dofinansowania w ramach KPO, których przekroczenie skutkować będzie uznaniem poniesionych wydatków na przedmiotową inwestycję jako niekwalifikowalne</w:t>
      </w:r>
      <w:r w:rsidR="00536E77"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</w:p>
    <w:p w14:paraId="19156753" w14:textId="77777777" w:rsidR="001D5B03" w:rsidRPr="00FF1CAE" w:rsidRDefault="001D5B03" w:rsidP="001D5B0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zmiany unormowań prawnych powszechnie obowiązujących, przy czym w przypadku zmiany ustawowej stawki podatku, podatek VAT będzie naliczony zgodnie ze stawką obowiązującą na dzień wystawienia faktury, z </w:t>
      </w:r>
      <w:proofErr w:type="gram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tym</w:t>
      </w:r>
      <w:proofErr w:type="gram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że:</w:t>
      </w:r>
    </w:p>
    <w:p w14:paraId="65299AB1" w14:textId="77777777" w:rsidR="001D5B03" w:rsidRPr="00FF1CAE" w:rsidRDefault="001D5B03" w:rsidP="001D5B03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1080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- w przypadku podwyższenia stawki podatku VAT zmianie ulega jedynie cena netto, cena brutto pozostaje bez zmian, </w:t>
      </w:r>
    </w:p>
    <w:p w14:paraId="08205358" w14:textId="77777777" w:rsidR="001D5B03" w:rsidRPr="00FF1CAE" w:rsidRDefault="001D5B03" w:rsidP="001D5B03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1080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- w przypadku obniżenia stawki podatku VAT zmianie ulegnie jedynie cena brutto, cena netto pozostaje bez zmian</w:t>
      </w:r>
    </w:p>
    <w:p w14:paraId="5B29FEAE" w14:textId="12F83F9C" w:rsidR="001D5B03" w:rsidRDefault="001D5B03" w:rsidP="001D5B0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ograniczenia zakresu przedmiotu umowy, wtedy wartość robót wyłączonych zostanie ustalona w oparciu o stosowne pozycje kosztorysu ofertowego; w takim przypadku nastąpi zmniejszenie wynagrodzenia ryczałtowego i ustalenie jego nowej wysokości- zmiany postanowień zawartej umowy będą sporządzone w postaci aneksu do umowy</w:t>
      </w:r>
      <w:r w:rsidR="009E4BA6"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</w:p>
    <w:p w14:paraId="3AF497DC" w14:textId="77777777" w:rsidR="001D5B03" w:rsidRPr="00FF1CAE" w:rsidRDefault="001D5B03" w:rsidP="001D5B03">
      <w:pPr>
        <w:suppressAutoHyphens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Garamond" w:eastAsia="Times New Roman" w:hAnsi="Garamond" w:cs="Arial"/>
          <w:kern w:val="0"/>
          <w:lang w:eastAsia="pl-PL"/>
          <w14:ligatures w14:val="none"/>
        </w:rPr>
      </w:pPr>
    </w:p>
    <w:p w14:paraId="5472B7B3" w14:textId="77777777" w:rsidR="001D5B03" w:rsidRPr="00FF1CAE" w:rsidRDefault="001D5B03" w:rsidP="001D5B03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Zmiany w treści umowy określone w ust 1 wymagają sporządzenia aneksu 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br/>
        <w:t>w formie pisemnej.</w:t>
      </w:r>
    </w:p>
    <w:p w14:paraId="4FFE33A1" w14:textId="77777777" w:rsidR="001D5B03" w:rsidRPr="00FF1CAE" w:rsidRDefault="001D5B03" w:rsidP="001D5B03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Zamawiający dopuszcza nieistotne zmiany postanowień zawartej umowy 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br/>
        <w:t>w stosunku do treści oferty, na podstawie której dokonano wyboru wykonawcy, jeżeli wiedza o ich wprowadzeniu do umowy na etapie postępowania nie wpłynęłaby na krąg podmiotów ubiegających się o niniejsze zamówienie i wynik postępowania oraz jeżeli zmiany te nie naruszą zasady równego traktowania wykonawców ubiegających się o zamówienie</w:t>
      </w:r>
    </w:p>
    <w:p w14:paraId="660F8D04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7DA1B102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7</w:t>
      </w:r>
    </w:p>
    <w:p w14:paraId="3F10A2C5" w14:textId="77777777" w:rsidR="001D5B03" w:rsidRPr="00FF1CAE" w:rsidRDefault="001D5B03" w:rsidP="001D5B0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powierzy następujący zakres prac Podwykonawcom: </w:t>
      </w:r>
    </w:p>
    <w:p w14:paraId="7C4141F2" w14:textId="77777777" w:rsidR="001D5B03" w:rsidRPr="00FF1CAE" w:rsidRDefault="001D5B03" w:rsidP="001D5B0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…………………….. </w:t>
      </w:r>
    </w:p>
    <w:p w14:paraId="6E8BCDB5" w14:textId="77777777" w:rsidR="001D5B03" w:rsidRPr="00FF1CAE" w:rsidRDefault="001D5B03" w:rsidP="001D5B0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………………………</w:t>
      </w:r>
    </w:p>
    <w:p w14:paraId="045F8F12" w14:textId="77777777" w:rsidR="001D5B03" w:rsidRPr="00FF1CAE" w:rsidRDefault="001D5B03" w:rsidP="001D5B0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Pozostały zakres prac Wykonawca wykona samodzielnie.</w:t>
      </w:r>
    </w:p>
    <w:p w14:paraId="610051D2" w14:textId="77777777" w:rsidR="001D5B03" w:rsidRPr="00FF1CAE" w:rsidRDefault="001D5B03" w:rsidP="001D5B03">
      <w:pPr>
        <w:spacing w:after="0" w:line="240" w:lineRule="auto"/>
        <w:ind w:left="720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* W przypadku, gdy Wykonawca nie zgłosi podwykonawców zapis § 7 będzie brzmiał: „Cały zakres prac Wykonawca wykona samodzielnie.”</w:t>
      </w:r>
    </w:p>
    <w:p w14:paraId="644FCC8A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52680536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7B9CD389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8</w:t>
      </w:r>
    </w:p>
    <w:p w14:paraId="4A6C36B0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zamiaru powierzenia robót podwykonawcy, Wykonawca zobowiązany jest do bezwzględnego przestrzegania art. 647</w:t>
      </w:r>
      <w:r w:rsidRPr="00FF1CAE">
        <w:rPr>
          <w:rFonts w:ascii="Garamond" w:eastAsia="Times New Roman" w:hAnsi="Garamond" w:cs="Times New Roman"/>
          <w:kern w:val="0"/>
          <w:vertAlign w:val="superscript"/>
          <w:lang w:eastAsia="pl-PL"/>
          <w14:ligatures w14:val="none"/>
        </w:rPr>
        <w:t>1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Kodeksu Cywilnego, przepisów ustawy Prawo zamówień publicznych oraz niniejszej umowy.</w:t>
      </w:r>
    </w:p>
    <w:p w14:paraId="347AEACF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Wykonawca jest zobowiązany do przedstawienia Zamawiającemu projektu umowy z podwykonawcą robót budowlanych, zaś Zamawiający może w terminie 14 dni złożyć zastrzeżenia do przedłożonego projektu. Złożenie zastrzeżeń oznacza, że Zamawiający nie wyraził zgody na treść przedłożonego projektu a Wykonawca jest uprawniony do złożenia nowego lub poprawionego projektu umowy, do którego Zamawiający może złożyć zastrzeżenia w terminie 14 dni od dnia złożenia projektu. Zasady te stosuje się do kolejnych projektów umów składanych przez Wykonawcę, do projektów zmian zawartych umów, w tym w szczególności do aneksów do tych umów. Zasady powyższe stosuje się też odpowiednio do projektów umów z dalszymi podwykonawcami robót budowlanych.</w:t>
      </w:r>
    </w:p>
    <w:p w14:paraId="6A8EDE1D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jest zobowiązany do przedstawienia Zamawiającemu poświadczonej za zgodność z oryginałem kopii umowy z podwykonawcą robót budowlanych w terminie 7 dni od dnia jej zawarcia, zaś Zamawiający może w terminie 14 dni złożyć sprzeciw do tej umowy. Złożenie sprzeciwu oznacza, że Zamawiający nie wyraził zgody na treść przedłożonej umowy a Wykonawca jest uprawniony do złożenia poprawionej umowy, do której Zamawiający może złożyć zastrzeżenia w terminie 14 dni od dnia jej złożenia. Zasady te stosuje się do kolejnych umów składanych przez Wykonawcę, do zmian zawartych umów, w tym w szczególności do aneksów do tych umów. Zasady powyższe stosuje się też odpowiednio do umów z dalszymi podwykonawcami robót budowlanych.</w:t>
      </w:r>
    </w:p>
    <w:p w14:paraId="05EBF35A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Wykonawca, podwykonawca lub dalszy podwykonawca zamówienia na roboty budowlane przedkłada zamawiającemu poświadczoną za zgodność z oryginałem kopię zawartej umowy o podwykonawstwo, której przedmiotem są dostawy lub usługi, w terminie 7 dni od dnia jej zawarcia, z wyłączeniem umów o podwykonawstwo o wartości mniejszej niż 0,5% wartości umowy w sprawie zamówienia publicznego. Wyłączenie, o którym mowa w zdaniu pierwszym nie dotyczy umów o podwykonawstwo o wartości większej niż 50 000 zł (słownie: pięćdziesiąt tysięcy PLN).</w:t>
      </w:r>
    </w:p>
    <w:p w14:paraId="47E37DFD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stwierdzenia zwłoki Wykonawcy w zapłacie należności podwykonawcy, Zamawiający uprawniony jest bez otrzymywania jakiejkolwiek dyspozycji do przekazania należności na rzecz podwykonawcy i potrącenia tej kwoty z wynagrodzenia Wykonawcy.</w:t>
      </w:r>
    </w:p>
    <w:p w14:paraId="7D6538E2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Odbiór faktury lub rachunku podwykonawcy musi być pisemnie potwierdzony przez Wykonawcę.</w:t>
      </w:r>
    </w:p>
    <w:p w14:paraId="2F443E79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odpowiada za działania i zaniechania podwykonawców jak za własne i za koordynację robót w pełnym zakresie obejmującym wszystkie roboty objęte zamówieniem.</w:t>
      </w:r>
    </w:p>
    <w:p w14:paraId="681D71E9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Wykonawca, przy powierzeniu robót podwykonawcom, musi otrzymać zgodę Zamawiającego, przedstawiając do zatwierdzenia projekt umowy.</w:t>
      </w:r>
    </w:p>
    <w:p w14:paraId="4CA7DC33" w14:textId="77777777" w:rsidR="001D5B03" w:rsidRPr="00FF1CAE" w:rsidRDefault="001D5B03" w:rsidP="001D5B03">
      <w:pPr>
        <w:numPr>
          <w:ilvl w:val="0"/>
          <w:numId w:val="8"/>
        </w:numPr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Umowa z podwykonawcą musi określać:</w:t>
      </w:r>
    </w:p>
    <w:p w14:paraId="5EB76139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zakres robót, dostaw lub usług powierzonych podwykonawcy,</w:t>
      </w:r>
    </w:p>
    <w:p w14:paraId="3C19B999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kwotę wynagrodzenia za roboty, przy czym kwota ta nie może być wyższa niż wartość danego zakresu robót wynikająca z oferty Wykonawcy,</w:t>
      </w:r>
    </w:p>
    <w:p w14:paraId="41F20005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termin wykonania zakresu robót, dostaw lub usług powierzonych podwykonawcy, który nie może być późniejszy niż termin wykonania robót przez Wykonawcę, oraz zasady dokonywania odbiorów,</w:t>
      </w:r>
    </w:p>
    <w:p w14:paraId="7BF786B2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warunki płatności, a w szczególności konieczność załączenia do przedkładanych faktur lub rachunków dowodów wykonania zleconego zakresu robót, dostaw lub usług,</w:t>
      </w:r>
    </w:p>
    <w:p w14:paraId="61F7546C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termin zapłaty wynagrodzenia podwykonawcy, przy czym w odniesieniu do podwykonawców robót budowlanych termin ten nie może być późniejszy niż termin zapłaty wynagrodzenia na rzecz Wykonawcy i nie dłuższy niż 30 dni od dnia złożenia przez podwykonawcę rachunku lub faktury,</w:t>
      </w:r>
    </w:p>
    <w:p w14:paraId="686E9384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postanowienia dotyczące wysokości kar umownych, w tym w szczególności kar umownych za brak zapłaty wynagrodzenia należnego dalszym podwykonawcom robót budowlanych oraz podwykonawcom dostaw lub usług,</w:t>
      </w:r>
    </w:p>
    <w:p w14:paraId="751E1873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postanowienia dotyczące okresów gwarancji jakości i rękojmi za wady, przy czym nie mogą być one krótsze aniżeli okresy gwarancji i rękojmi Wykonawcy wobec Zamawiającego.</w:t>
      </w:r>
    </w:p>
    <w:p w14:paraId="1E9CEA64" w14:textId="77777777" w:rsidR="001D5B03" w:rsidRPr="00FF1CAE" w:rsidRDefault="001D5B03" w:rsidP="001D5B03">
      <w:pPr>
        <w:numPr>
          <w:ilvl w:val="0"/>
          <w:numId w:val="9"/>
        </w:numPr>
        <w:suppressAutoHyphens/>
        <w:spacing w:after="120" w:line="240" w:lineRule="auto"/>
        <w:ind w:left="113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inne warunki wynikające z postanowień niniejszej umowy.</w:t>
      </w:r>
    </w:p>
    <w:p w14:paraId="04D8C67D" w14:textId="77777777" w:rsidR="001D5B03" w:rsidRPr="00FF1CAE" w:rsidRDefault="001D5B03" w:rsidP="001D5B03">
      <w:pPr>
        <w:numPr>
          <w:ilvl w:val="0"/>
          <w:numId w:val="8"/>
        </w:numPr>
        <w:tabs>
          <w:tab w:val="num" w:pos="426"/>
        </w:tabs>
        <w:suppressAutoHyphens/>
        <w:spacing w:after="120" w:line="240" w:lineRule="auto"/>
        <w:ind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Postanowienia niniejszej umowy dotyczące podwykonawców robót budowlanych lub mających na celu zabezpieczenie interesów tych podwykonawców mają odpowiednie zastosowanie do dalszych podwykonawców.</w:t>
      </w:r>
    </w:p>
    <w:p w14:paraId="0B4359D1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1D96771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9</w:t>
      </w:r>
    </w:p>
    <w:p w14:paraId="7C621C95" w14:textId="77777777" w:rsidR="001D5B03" w:rsidRPr="00FF1CAE" w:rsidRDefault="001D5B03" w:rsidP="001D5B0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Garamond" w:eastAsia="Cambria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Cambria" w:hAnsi="Garamond" w:cs="Times New Roman"/>
          <w:kern w:val="0"/>
          <w:lang w:eastAsia="pl-PL"/>
          <w14:ligatures w14:val="none"/>
        </w:rPr>
        <w:t>Zamawiający określa obowiązek zatrudnienia na podstawie umowy o pracę wszystkich osób wykonujących następujące czynności w zakresie realizacji przedmiotu zamówienia</w:t>
      </w:r>
    </w:p>
    <w:p w14:paraId="5AEF8BB8" w14:textId="206F7335" w:rsidR="001D5B03" w:rsidRPr="00FF1CAE" w:rsidRDefault="001D5B03" w:rsidP="001D5B0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Garamond" w:eastAsia="Cambria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Cambria" w:hAnsi="Garamond" w:cs="Times New Roman"/>
          <w:b/>
          <w:color w:val="000000" w:themeColor="text1"/>
          <w:kern w:val="0"/>
          <w:lang w:eastAsia="pl-PL"/>
          <w14:ligatures w14:val="none"/>
        </w:rPr>
        <w:t>wykonywanie prac objętych zakresem zamówienia wskazanym w pkt II.</w:t>
      </w:r>
      <w:r w:rsidR="00436374" w:rsidRPr="004B21B7">
        <w:rPr>
          <w:rFonts w:ascii="Garamond" w:eastAsia="Cambria" w:hAnsi="Garamond" w:cs="Times New Roman"/>
          <w:b/>
          <w:color w:val="000000" w:themeColor="text1"/>
          <w:kern w:val="0"/>
          <w:lang w:eastAsia="pl-PL"/>
          <w14:ligatures w14:val="none"/>
        </w:rPr>
        <w:t>7</w:t>
      </w:r>
      <w:r w:rsidRPr="004B21B7">
        <w:rPr>
          <w:rFonts w:ascii="Garamond" w:eastAsia="Cambria" w:hAnsi="Garamond" w:cs="Times New Roman"/>
          <w:b/>
          <w:color w:val="000000" w:themeColor="text1"/>
          <w:kern w:val="0"/>
          <w:lang w:eastAsia="pl-PL"/>
          <w14:ligatures w14:val="none"/>
        </w:rPr>
        <w:t xml:space="preserve"> ppkt 1) SWZ w tym prac fizycznych oraz operatorów sprzętu (z wyjątkiem kierownika budowy, kierowników robót) </w:t>
      </w:r>
      <w:r w:rsidRPr="00FF1CAE">
        <w:rPr>
          <w:rFonts w:ascii="Garamond" w:eastAsia="Cambria" w:hAnsi="Garamond" w:cs="Times New Roman"/>
          <w:kern w:val="0"/>
          <w:lang w:eastAsia="pl-PL"/>
          <w14:ligatures w14:val="none"/>
        </w:rPr>
        <w:t>– jeżeli wykonywanie tych czynności polega na wykonywaniu pracy w rozumieniu przepisów kodeksu pracy.</w:t>
      </w:r>
    </w:p>
    <w:p w14:paraId="32CFFAF8" w14:textId="77777777" w:rsidR="001D5B03" w:rsidRPr="00FF1CAE" w:rsidRDefault="001D5B03" w:rsidP="001D5B0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Garamond" w:eastAsia="Times New Roman" w:hAnsi="Garamond" w:cs="Arial"/>
          <w:i/>
          <w:kern w:val="0"/>
          <w:lang w:eastAsia="pl-PL"/>
          <w14:ligatures w14:val="none"/>
        </w:rPr>
      </w:pPr>
      <w:r w:rsidRPr="00FF1CAE">
        <w:rPr>
          <w:rFonts w:ascii="Garamond" w:eastAsia="Cambria" w:hAnsi="Garamond" w:cs="Times New Roman"/>
          <w:kern w:val="0"/>
          <w:lang w:eastAsia="pl-PL"/>
          <w14:ligatures w14:val="none"/>
        </w:rPr>
        <w:t>Obowiązek ten dotyczy także podwykonawców i dalszych podwykonawców – wykonawca jest zobowiązany zawrzeć w każdej umowie o podwykonawstwo stosowne zapisy zobowiązujące podwykonawców do zatrudnienia na umowę o prace wszystkich osób wykonujących wskazane wyżej czynności.</w:t>
      </w:r>
    </w:p>
    <w:p w14:paraId="6FDBCFDC" w14:textId="73CCAAB3" w:rsidR="001D5B03" w:rsidRPr="00FF1CAE" w:rsidRDefault="00436374" w:rsidP="001D5B0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Garamond" w:eastAsia="Times New Roman" w:hAnsi="Garamond" w:cs="Arial"/>
          <w:i/>
          <w:kern w:val="0"/>
          <w:lang w:eastAsia="pl-PL"/>
          <w14:ligatures w14:val="none"/>
        </w:rPr>
      </w:pPr>
      <w:r w:rsidRPr="00FF1CAE">
        <w:rPr>
          <w:rFonts w:ascii="Garamond" w:eastAsia="Cambria" w:hAnsi="Garamond" w:cs="Times New Roman"/>
          <w:kern w:val="0"/>
          <w:lang w:eastAsia="pl-PL"/>
          <w14:ligatures w14:val="none"/>
        </w:rPr>
        <w:t>Obowiązek,</w:t>
      </w:r>
      <w:r w:rsidR="001D5B03" w:rsidRPr="00FF1CAE">
        <w:rPr>
          <w:rFonts w:ascii="Garamond" w:eastAsia="Cambria" w:hAnsi="Garamond" w:cs="Times New Roman"/>
          <w:kern w:val="0"/>
          <w:lang w:eastAsia="pl-PL"/>
          <w14:ligatures w14:val="none"/>
        </w:rPr>
        <w:t xml:space="preserve"> o którym mowa w ust. 1 nie dotyczy osób prowadzących działalność gospodarczą (samozatrudnienie).</w:t>
      </w:r>
    </w:p>
    <w:p w14:paraId="5EC22DF8" w14:textId="77777777" w:rsidR="001D5B03" w:rsidRPr="00FF1CAE" w:rsidRDefault="001D5B03" w:rsidP="001D5B0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Garamond" w:eastAsia="Times New Roman" w:hAnsi="Garamond" w:cs="Arial"/>
          <w:i/>
          <w:kern w:val="0"/>
          <w:lang w:eastAsia="pl-PL"/>
          <w14:ligatures w14:val="none"/>
        </w:rPr>
      </w:pPr>
      <w:r w:rsidRPr="00FF1CAE">
        <w:rPr>
          <w:rFonts w:ascii="Garamond" w:eastAsia="Cambria" w:hAnsi="Garamond" w:cs="Times New Roman"/>
          <w:kern w:val="0"/>
          <w:lang w:eastAsia="pl-PL"/>
          <w14:ligatures w14:val="none"/>
        </w:rPr>
        <w:t xml:space="preserve">Wykonawca w ciągu 7 dni od podpisania umowy, składa oświadczenie 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o zatrudnieniu na podstawie umowy o pracę osób wykonujących czynności, o których mowa w ust. 1.</w:t>
      </w:r>
      <w:r w:rsidRPr="00FF1CAE">
        <w:rPr>
          <w:rFonts w:ascii="Garamond" w:eastAsia="Times New Roman" w:hAnsi="Garamond" w:cs="Arial"/>
          <w:b/>
          <w:kern w:val="0"/>
          <w:lang w:eastAsia="pl-PL"/>
          <w14:ligatures w14:val="none"/>
        </w:rPr>
        <w:t xml:space="preserve"> 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Oświadczenie to powinno zawierać w szczególności: nazwę i adres Wykonawcy/ Podwykonawcy,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A6A7775" w14:textId="77777777" w:rsidR="001D5B03" w:rsidRPr="00FF1CAE" w:rsidRDefault="001D5B03" w:rsidP="001D5B03">
      <w:pPr>
        <w:numPr>
          <w:ilvl w:val="0"/>
          <w:numId w:val="19"/>
        </w:numPr>
        <w:suppressAutoHyphens/>
        <w:spacing w:before="120" w:after="0" w:line="240" w:lineRule="auto"/>
        <w:contextualSpacing/>
        <w:jc w:val="both"/>
        <w:rPr>
          <w:rFonts w:ascii="Garamond" w:eastAsia="Times New Roman" w:hAnsi="Garamond" w:cs="Arial"/>
          <w:i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Wraz z </w:t>
      </w:r>
      <w:proofErr w:type="gramStart"/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oświadczeniem</w:t>
      </w:r>
      <w:proofErr w:type="gramEnd"/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 o którym mowa w ust. 4, wykonawca składa:</w:t>
      </w:r>
    </w:p>
    <w:p w14:paraId="4175A0B7" w14:textId="77777777" w:rsidR="001D5B03" w:rsidRPr="00FF1CAE" w:rsidRDefault="001D5B03" w:rsidP="00436374">
      <w:pPr>
        <w:numPr>
          <w:ilvl w:val="1"/>
          <w:numId w:val="8"/>
        </w:numPr>
        <w:suppressAutoHyphens/>
        <w:spacing w:before="120" w:after="0" w:line="240" w:lineRule="auto"/>
        <w:ind w:left="1134"/>
        <w:contextualSpacing/>
        <w:jc w:val="both"/>
        <w:rPr>
          <w:rFonts w:ascii="Garamond" w:eastAsia="Times New Roman" w:hAnsi="Garamond" w:cs="Arial"/>
          <w:i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Poświadczoną za zgodność z oryginałem odpowiednio przez wykonawcę lub podwykonawcę</w:t>
      </w:r>
      <w:r w:rsidRPr="00FF1CAE">
        <w:rPr>
          <w:rFonts w:ascii="Garamond" w:eastAsia="Times New Roman" w:hAnsi="Garamond" w:cs="Arial"/>
          <w:b/>
          <w:kern w:val="0"/>
          <w:lang w:eastAsia="pl-PL"/>
          <w14:ligatures w14:val="none"/>
        </w:rPr>
        <w:t xml:space="preserve"> kopię umowy/umów o pracę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 osób wykonujących w trakcie realizacji zamówienia czynności, których dotyczy ww. oświadczenie wykonawcy lub </w:t>
      </w:r>
      <w:r w:rsidRPr="00FF1CAE">
        <w:rPr>
          <w:rFonts w:ascii="Garamond" w:eastAsia="Times New Roman" w:hAnsi="Garamond" w:cs="Arial"/>
          <w:color w:val="000000"/>
          <w:kern w:val="0"/>
          <w:lang w:eastAsia="pl-PL"/>
          <w14:ligatures w14:val="none"/>
        </w:rPr>
        <w:t>podwykonawcy (wraz z dokumentem regulującym zakres obowiązków, jeżeli został sporządzony). Kopia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 umowy/umów powinna zostać zanonimizowana w sposób zapewniający ochronę danych osobowych pracowników zgodnie z przepisami </w:t>
      </w:r>
      <w:r w:rsidRPr="00FF1CAE">
        <w:rPr>
          <w:rFonts w:ascii="Garamond" w:eastAsia="Times New Roman" w:hAnsi="Garamond" w:cs="Arial"/>
          <w:iCs/>
          <w:kern w:val="0"/>
          <w:lang w:eastAsia="pl-PL"/>
          <w14:ligatures w14:val="none"/>
        </w:rPr>
        <w:t>rozporządzenia Parlamentu Europejskiego i Rady 2016/679 z dnia 27 kwietnia 2016 r. w sprawie ochrony osób fizycznych w związku z przetwarzaniem danych osobowych i w sprawie swobodnego przepływu takich danych oraz uchylenia dyrektywy 95/46/WE – ogólne rozporządzenie o ochronie danych (RODO) i ustawy z dnia 21 lutego 2019 r. o 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FF1CAE" w:rsidDel="00200A24">
        <w:rPr>
          <w:rFonts w:ascii="Garamond" w:eastAsia="Times New Roman" w:hAnsi="Garamond" w:cs="Arial"/>
          <w:iCs/>
          <w:kern w:val="0"/>
          <w:lang w:eastAsia="pl-PL"/>
          <w14:ligatures w14:val="none"/>
        </w:rPr>
        <w:t xml:space="preserve"> </w:t>
      </w:r>
      <w:r w:rsidRPr="00FF1CAE">
        <w:rPr>
          <w:rFonts w:ascii="Garamond" w:eastAsia="Times New Roman" w:hAnsi="Garamond" w:cs="Arial"/>
          <w:iCs/>
          <w:kern w:val="0"/>
          <w:lang w:eastAsia="pl-PL"/>
          <w14:ligatures w14:val="none"/>
        </w:rPr>
        <w:t>(Dz. U. poz. 730)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. Informacje takie jak: data zawarcia umowy, rodzaj umowy o pracę i wymiar etatu powinny być możliwe do zidentyfikowania</w:t>
      </w:r>
    </w:p>
    <w:p w14:paraId="58A364D2" w14:textId="77777777" w:rsidR="001D5B03" w:rsidRPr="00FF1CAE" w:rsidRDefault="001D5B03" w:rsidP="00436374">
      <w:pPr>
        <w:spacing w:before="120" w:after="0" w:line="276" w:lineRule="auto"/>
        <w:ind w:left="1134"/>
        <w:contextualSpacing/>
        <w:jc w:val="both"/>
        <w:rPr>
          <w:rFonts w:ascii="Garamond" w:eastAsia="Times New Roman" w:hAnsi="Garamond" w:cs="Arial"/>
          <w:i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b/>
          <w:kern w:val="0"/>
          <w:lang w:eastAsia="pl-PL"/>
          <w14:ligatures w14:val="none"/>
        </w:rPr>
        <w:t>lub/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;</w:t>
      </w:r>
    </w:p>
    <w:p w14:paraId="0F5FAC0D" w14:textId="77777777" w:rsidR="001D5B03" w:rsidRPr="00FF1CAE" w:rsidRDefault="001D5B03" w:rsidP="00436374">
      <w:pPr>
        <w:numPr>
          <w:ilvl w:val="1"/>
          <w:numId w:val="8"/>
        </w:numPr>
        <w:suppressAutoHyphens/>
        <w:spacing w:before="120"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b/>
          <w:kern w:val="0"/>
          <w:lang w:eastAsia="pl-PL"/>
          <w14:ligatures w14:val="none"/>
        </w:rPr>
        <w:t>Zaświadczenie właściwego oddziału ZUS,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 potwierdzające opłacanie </w:t>
      </w:r>
      <w:r w:rsidRPr="00FF1CAE">
        <w:rPr>
          <w:rFonts w:ascii="Garamond" w:eastAsia="Times New Roman" w:hAnsi="Garamond" w:cs="Arial"/>
          <w:color w:val="000000"/>
          <w:kern w:val="0"/>
          <w:lang w:eastAsia="pl-PL"/>
          <w14:ligatures w14:val="none"/>
        </w:rPr>
        <w:t>przez wykonawcę lub podwykonawcę składek na ubezpieczenia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 społeczne i zdrowotne z tytułu zatrudnienia na podstawie umów o pracę za ostatni okres rozliczeniowy </w:t>
      </w:r>
    </w:p>
    <w:p w14:paraId="64582771" w14:textId="77777777" w:rsidR="001D5B03" w:rsidRPr="00FF1CAE" w:rsidRDefault="001D5B03" w:rsidP="00436374">
      <w:pPr>
        <w:spacing w:before="120" w:after="0" w:line="276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b/>
          <w:kern w:val="0"/>
          <w:lang w:eastAsia="pl-PL"/>
          <w14:ligatures w14:val="none"/>
        </w:rPr>
        <w:t>lub/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;</w:t>
      </w:r>
    </w:p>
    <w:p w14:paraId="24EE0726" w14:textId="77777777" w:rsidR="001D5B03" w:rsidRPr="00FF1CAE" w:rsidRDefault="001D5B03" w:rsidP="00436374">
      <w:pPr>
        <w:numPr>
          <w:ilvl w:val="1"/>
          <w:numId w:val="8"/>
        </w:numPr>
        <w:suppressAutoHyphens/>
        <w:spacing w:before="120"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Poświadczoną za zgodność z oryginałem odpowiednio przez wykonawcę lub podwykonawcę</w:t>
      </w:r>
      <w:r w:rsidRPr="00FF1CAE">
        <w:rPr>
          <w:rFonts w:ascii="Garamond" w:eastAsia="Times New Roman" w:hAnsi="Garamond" w:cs="Arial"/>
          <w:b/>
          <w:kern w:val="0"/>
          <w:lang w:eastAsia="pl-PL"/>
          <w14:ligatures w14:val="none"/>
        </w:rPr>
        <w:t xml:space="preserve"> kopię dowodu potwierdzającego zgłoszenie pracownika przez pracodawcę do ubezpieczeń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>, zanonimizowaną w sposób zapewniający ochronę danych osobowych pracowników;</w:t>
      </w:r>
    </w:p>
    <w:p w14:paraId="5A950243" w14:textId="77777777" w:rsidR="001D5B03" w:rsidRPr="00FF1CAE" w:rsidRDefault="001D5B03" w:rsidP="001D5B03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709"/>
        <w:jc w:val="both"/>
        <w:rPr>
          <w:rFonts w:ascii="Garamond" w:eastAsia="Cambria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Cambria" w:hAnsi="Garamond" w:cs="Times New Roman"/>
          <w:kern w:val="0"/>
          <w:lang w:eastAsia="pl-PL"/>
          <w14:ligatures w14:val="none"/>
        </w:rPr>
        <w:lastRenderedPageBreak/>
        <w:t>przed przystąpieniem do wykonywania robót. Zamawiający nie przekaże wykonawcy placu budowy do momentu otrzymania dokumentów, o których mowa w ust. 3 i 4. Wynikłe z tego opóźnienie w realizacji przedmiotu zamówienia będzie traktowane, jako opóźnienie z winy Wykonawcy.</w:t>
      </w:r>
    </w:p>
    <w:p w14:paraId="2184ACCB" w14:textId="77777777" w:rsidR="001D5B03" w:rsidRPr="00FF1CAE" w:rsidRDefault="001D5B03" w:rsidP="001D5B0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Cambria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Arial"/>
          <w:color w:val="000000"/>
          <w:kern w:val="0"/>
          <w:lang w:eastAsia="pl-PL"/>
          <w14:ligatures w14:val="none"/>
        </w:rPr>
        <w:t>W przypadku uzasadnionych wątpliwości co do przestrzegania prawa pracy przez Wykonawcę lub Podwykonawcę, zamawiający może zwrócić się o przeprowadzenie kontroli przez Państwową</w:t>
      </w:r>
      <w:r w:rsidRPr="00FF1CAE">
        <w:rPr>
          <w:rFonts w:ascii="Garamond" w:eastAsia="Times New Roman" w:hAnsi="Garamond" w:cs="Arial"/>
          <w:kern w:val="0"/>
          <w:lang w:eastAsia="pl-PL"/>
          <w14:ligatures w14:val="none"/>
        </w:rPr>
        <w:t xml:space="preserve"> Inspekcję Pracy.</w:t>
      </w:r>
    </w:p>
    <w:p w14:paraId="79E5A329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79B15DAB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10</w:t>
      </w:r>
    </w:p>
    <w:p w14:paraId="24635A0A" w14:textId="77777777" w:rsidR="001D5B03" w:rsidRPr="00FF1CAE" w:rsidRDefault="001D5B03" w:rsidP="001D5B0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snapToGrid w:val="0"/>
          <w:kern w:val="0"/>
          <w:lang w:eastAsia="pl-PL"/>
          <w14:ligatures w14:val="none"/>
        </w:rPr>
        <w:t>Wykonawca przed podpisaniem umowy wniesie zabezpieczenie należytego wykonania umowy w wysokości 5% kwoty ofertowej brutto za wykonanie przedmiotu umowy tj. w wysokości …………… zł w formie ……………….</w:t>
      </w:r>
    </w:p>
    <w:p w14:paraId="12820149" w14:textId="77777777" w:rsidR="001D5B03" w:rsidRPr="00FF1CAE" w:rsidRDefault="001D5B03" w:rsidP="001D5B0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snapToGrid w:val="0"/>
          <w:kern w:val="0"/>
          <w:lang w:eastAsia="pl-PL"/>
          <w14:ligatures w14:val="none"/>
        </w:rPr>
        <w:t xml:space="preserve">Strony postanawiają, że 30 % wniesionego zabezpieczenia należytego wykonania umowy jest przeznaczone na ewentualne zabezpieczenie roszczeń z tytułu rękojmi za wady.  </w:t>
      </w:r>
    </w:p>
    <w:p w14:paraId="20780438" w14:textId="77777777" w:rsidR="001D5B03" w:rsidRPr="00FF1CAE" w:rsidRDefault="001D5B03" w:rsidP="001D5B0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70 % kwoty zabezpieczenia należytego wykonania umowy zostanie zwrócone w terminie 30 dni od dnia wykonania zamówienia i uznania przez zamawiającego za należycie wykonane (protokół bezusterkowego odbioru robót), 30 % wysokości wniesionego zabezpieczenia zostanie zwrócone nie później niż w 15 dniu po upływie okresu rękojmi za wady.</w:t>
      </w:r>
    </w:p>
    <w:p w14:paraId="3746A2C0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2BDE6164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11</w:t>
      </w:r>
    </w:p>
    <w:p w14:paraId="300503F3" w14:textId="77777777" w:rsidR="00FC3395" w:rsidRDefault="001D5B03" w:rsidP="001D5B0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Tytułem realizacji zamówienia Zamawiający zapłaci Wykonawcy wynagrodzenie ryczałtowe w wysokości ……</w:t>
      </w:r>
      <w:proofErr w:type="gram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…….</w:t>
      </w:r>
      <w:proofErr w:type="gram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. zł (słownie: …………. złotych) netto powiększone o należny podatek VAT w wysokości ………. zł (słownie: ………… złotych), wynagrodzenie brutto Wykonawcy za realizację umowy wynosi ………… zł (słownie: ………………… złotych)</w:t>
      </w:r>
      <w:r w:rsidR="00FC3395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w tym:</w:t>
      </w:r>
    </w:p>
    <w:p w14:paraId="0D4AF14E" w14:textId="404C54C3" w:rsidR="001D5B03" w:rsidRDefault="00FC3395" w:rsidP="00FC3395">
      <w:pPr>
        <w:pStyle w:val="Akapitzlist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Wynagrodzenie za zamówienie podstawowe wynosi…</w:t>
      </w:r>
      <w:proofErr w:type="gramStart"/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…….</w:t>
      </w:r>
      <w:proofErr w:type="gramEnd"/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zł brutto;</w:t>
      </w:r>
    </w:p>
    <w:p w14:paraId="370545CD" w14:textId="5CDAFF83" w:rsidR="00FC3395" w:rsidRPr="00FC3395" w:rsidRDefault="00FC3395" w:rsidP="00FC3395">
      <w:pPr>
        <w:pStyle w:val="Akapitzlist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Wynagrodzenie za zamówienie objęte prawem opcji wynosi………zł brutto.</w:t>
      </w:r>
    </w:p>
    <w:p w14:paraId="73D968CB" w14:textId="31AD2774" w:rsidR="0073312A" w:rsidRPr="00436374" w:rsidRDefault="001D5B03" w:rsidP="00436374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kern w:val="0"/>
          <w:lang w:eastAsia="pl-PL"/>
          <w14:ligatures w14:val="none"/>
        </w:rPr>
        <w:t>Wynagrodzenie ryczałtowe Wykonawcy obejmuje wszelkie koszty niezbędne do realizacji Przedmiotu Umowy zgodnie ze dokumentacją techniczną. Cena ryczałtowa zawiera także wszelkie koszty, niezbędne do przygotowania i zagospodarowania terenu budowy, koszty utrzymania zaplecza budowy, dozorowania budowy, wywozu nadmiaru gruzu i innych materiałów z rozbiórki oraz sporządzenia dokumentacji powykonawczej wraz z wszystkimi innymi usługami koniecznymi do prawidłowego wykonania umowy i przekazania przedmiotu umowy do eksploatacji</w:t>
      </w:r>
      <w:r w:rsidR="0073312A" w:rsidRPr="00436374">
        <w:rPr>
          <w:rFonts w:ascii="Garamond" w:eastAsia="Times New Roman" w:hAnsi="Garamond" w:cs="Times New Roman"/>
          <w:kern w:val="0"/>
          <w:lang w:eastAsia="pl-PL"/>
          <w14:ligatures w14:val="none"/>
        </w:rPr>
        <w:t>.</w:t>
      </w:r>
    </w:p>
    <w:p w14:paraId="22AF620F" w14:textId="77777777" w:rsidR="001D5B03" w:rsidRPr="00FF1CAE" w:rsidRDefault="001D5B03" w:rsidP="0043637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oświadcza, że przyjmuje na siebie ryzyko finansowe w zakresie opłacalności wykonania Umowy i za cenę podaną w ofercie, określoną w ust. 1 zobowiązuje się wykonać przedmiot umowy zgodnie z zasadami wiedzy technicznej i niniejszą umową. </w:t>
      </w:r>
    </w:p>
    <w:p w14:paraId="3D5197CA" w14:textId="77777777" w:rsidR="001D5B03" w:rsidRPr="00FF1CAE" w:rsidRDefault="001D5B03" w:rsidP="0043637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 opóźnienie w zapłacie faktury Zamawiający zapłaci Wykonawcy odsetki ustawowe.</w:t>
      </w:r>
    </w:p>
    <w:p w14:paraId="4848C9CC" w14:textId="72AE622F" w:rsidR="0073312A" w:rsidRDefault="0073312A" w:rsidP="0043637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Rozliczenie</w:t>
      </w:r>
      <w:r w:rsidR="00F34C2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zamówienia podstawowego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nastąpi na podstawie dwóch faktur:</w:t>
      </w:r>
    </w:p>
    <w:p w14:paraId="20163F27" w14:textId="3D535C55" w:rsidR="0073312A" w:rsidRDefault="0073312A" w:rsidP="00436374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pierwsza po wykonaniu dokumentacji projektowej, odebranej przez Zamawiającego bez uwag</w:t>
      </w:r>
      <w:r w:rsidR="00550B66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oraz po wykonaniu 50% zaawansowania robót budowlanych, potwierdzonych przez Inspektora Nadzoru i odebranych przez Zamawiającego, 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przy czym faktura będzie wystawiona na kwotę odpowiadającej równowartości 5</w:t>
      </w:r>
      <w:r w:rsidR="00550B66">
        <w:rPr>
          <w:rFonts w:ascii="Garamond" w:eastAsia="Times New Roman" w:hAnsi="Garamond" w:cs="Times New Roman"/>
          <w:kern w:val="0"/>
          <w:lang w:eastAsia="pl-PL"/>
          <w14:ligatures w14:val="none"/>
        </w:rPr>
        <w:t>0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% wartości Umowy brutto,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pod warunkiem zapłaty przez Wykonawcę wymagalnego wynagrodzenia podwykonawcom oraz dalszym podwykonawcom</w:t>
      </w:r>
      <w:r w:rsidR="00550B66">
        <w:rPr>
          <w:rFonts w:ascii="Garamond" w:eastAsia="Times New Roman" w:hAnsi="Garamond" w:cs="Times New Roman"/>
          <w:kern w:val="0"/>
          <w:lang w:eastAsia="pl-PL"/>
          <w14:ligatures w14:val="none"/>
        </w:rPr>
        <w:t>, w ciągu 30 od dnia prawidłowo doręczonej Zamawiającemu faktury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;</w:t>
      </w:r>
    </w:p>
    <w:p w14:paraId="2AA4C89D" w14:textId="6C895AEF" w:rsidR="0073312A" w:rsidRPr="0073312A" w:rsidRDefault="0073312A" w:rsidP="00436374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druga- rozliczenie końcowej, po wykonaniu pozostałego zakresu Umowy.</w:t>
      </w:r>
    </w:p>
    <w:p w14:paraId="4FF3613C" w14:textId="7D9E4188" w:rsidR="00F34C2E" w:rsidRDefault="00F34C2E" w:rsidP="0043637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Rozliczenie zamówienia opcjonalnego nastąpi na podstawie jednej faktury.</w:t>
      </w:r>
    </w:p>
    <w:p w14:paraId="7E38FF04" w14:textId="26F995C5" w:rsidR="001D5B03" w:rsidRPr="00FF1CAE" w:rsidRDefault="001D5B03" w:rsidP="0043637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Rozliczenie końcowe nastąpi po zakończeniu robót i ich odbiorze, przez zamawiającego i inspektora nadzoru (koordynatora robót), w ciągu 30 dni od dnia prawidłowo doręczonej Zamawiającemu faktury, pod warunkiem zapłaty przez Wykonawcę wymagalnego wynagrodzenia podwykonawcom oraz dalszym podwykonawcom.</w:t>
      </w:r>
    </w:p>
    <w:p w14:paraId="6B9C261A" w14:textId="77777777" w:rsidR="001D5B03" w:rsidRPr="00FF1CAE" w:rsidRDefault="001D5B03" w:rsidP="0043637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zobowiązany jest wraz z fakturą przedstawić Zamawiającemu pisemne oświadczenie potwierdzające zapłatę wymagalnego wynagrodzenia podwykonawcom, które </w:t>
      </w:r>
      <w:proofErr w:type="gram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zawierać  następujące</w:t>
      </w:r>
      <w:proofErr w:type="gram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informacje:</w:t>
      </w:r>
    </w:p>
    <w:p w14:paraId="606E91A1" w14:textId="77777777" w:rsidR="001D5B03" w:rsidRPr="00FF1CAE" w:rsidRDefault="001D5B03" w:rsidP="001D5B03">
      <w:pPr>
        <w:numPr>
          <w:ilvl w:val="0"/>
          <w:numId w:val="10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podpis osoby upoważnionej reprezentującej Podwykonawcę (nazwa wraz z adresem podwykonawcy),</w:t>
      </w:r>
    </w:p>
    <w:p w14:paraId="0CD5B3C5" w14:textId="77777777" w:rsidR="001D5B03" w:rsidRPr="00FF1CAE" w:rsidRDefault="001D5B03" w:rsidP="001D5B03">
      <w:pPr>
        <w:numPr>
          <w:ilvl w:val="0"/>
          <w:numId w:val="10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okres rozliczeniowy, którego dotyczy,</w:t>
      </w:r>
    </w:p>
    <w:p w14:paraId="7D5E3DB7" w14:textId="77777777" w:rsidR="001D5B03" w:rsidRPr="00FF1CAE" w:rsidRDefault="001D5B03" w:rsidP="001D5B03">
      <w:pPr>
        <w:numPr>
          <w:ilvl w:val="0"/>
          <w:numId w:val="10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zakres robót wykonanych przez Podwykonawcę,</w:t>
      </w:r>
    </w:p>
    <w:p w14:paraId="23729BAE" w14:textId="77777777" w:rsidR="001D5B03" w:rsidRPr="00FF1CAE" w:rsidRDefault="001D5B03" w:rsidP="001D5B03">
      <w:pPr>
        <w:numPr>
          <w:ilvl w:val="0"/>
          <w:numId w:val="10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precyzyjne oświadczenie, że w wyniku uzyskanej zapłaty roszczenie wobec Wykonawcy oraz Gminy i Miasta Szadek zostało zaspokojone,</w:t>
      </w:r>
    </w:p>
    <w:p w14:paraId="7ECB21F9" w14:textId="77777777" w:rsidR="001D5B03" w:rsidRPr="00FF1CAE" w:rsidRDefault="001D5B03" w:rsidP="001D5B03">
      <w:pPr>
        <w:numPr>
          <w:ilvl w:val="0"/>
          <w:numId w:val="10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nazwę inwestycji,</w:t>
      </w:r>
    </w:p>
    <w:p w14:paraId="51E33D66" w14:textId="77777777" w:rsidR="001D5B03" w:rsidRPr="00FF1CAE" w:rsidRDefault="001D5B03" w:rsidP="001D5B03">
      <w:pPr>
        <w:numPr>
          <w:ilvl w:val="0"/>
          <w:numId w:val="10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termin uregulowania płatności,</w:t>
      </w:r>
    </w:p>
    <w:p w14:paraId="15B75A22" w14:textId="77777777" w:rsidR="001D5B03" w:rsidRPr="00FF1CAE" w:rsidRDefault="001D5B03" w:rsidP="001D5B03">
      <w:pPr>
        <w:numPr>
          <w:ilvl w:val="0"/>
          <w:numId w:val="10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razie potrzeby kopię przelewu z wyciągu bankowego na konto Podwykonawcy.</w:t>
      </w:r>
    </w:p>
    <w:p w14:paraId="3609894B" w14:textId="77777777" w:rsidR="001D5B03" w:rsidRPr="00FF1CAE" w:rsidRDefault="001D5B03" w:rsidP="001D5B03">
      <w:pPr>
        <w:spacing w:after="0" w:line="276" w:lineRule="auto"/>
        <w:ind w:left="720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26E4CBE7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26F2599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12</w:t>
      </w:r>
    </w:p>
    <w:p w14:paraId="6D023FC3" w14:textId="77777777" w:rsidR="001D5B03" w:rsidRPr="00436374" w:rsidRDefault="001D5B03" w:rsidP="001D5B03">
      <w:pPr>
        <w:numPr>
          <w:ilvl w:val="0"/>
          <w:numId w:val="1"/>
        </w:numPr>
        <w:suppressAutoHyphens/>
        <w:spacing w:after="0" w:line="240" w:lineRule="auto"/>
        <w:ind w:hanging="357"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Strony przewidują następujące rodzaje odbiorów:</w:t>
      </w:r>
    </w:p>
    <w:p w14:paraId="0A550C3C" w14:textId="77777777" w:rsidR="001D5B03" w:rsidRPr="00436374" w:rsidRDefault="001D5B03" w:rsidP="001D5B03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Odbiór dokumentacji projektowej- potwierdzający wykonanie dokumentacji projektowej</w:t>
      </w:r>
    </w:p>
    <w:p w14:paraId="7BC31EF4" w14:textId="77777777" w:rsidR="001D5B03" w:rsidRPr="00436374" w:rsidRDefault="001D5B03" w:rsidP="001D5B03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Odbiór robót zanikających lub ulegających zakryciu;</w:t>
      </w:r>
    </w:p>
    <w:p w14:paraId="14A143D2" w14:textId="2FFE9E5E" w:rsidR="00550B66" w:rsidRPr="00436374" w:rsidRDefault="00550B66" w:rsidP="001D5B03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Odbiór częściowy- po wykonaniu 50% zaawansowania robót</w:t>
      </w:r>
      <w:r w:rsidR="00436374"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;</w:t>
      </w:r>
    </w:p>
    <w:p w14:paraId="07876996" w14:textId="77777777" w:rsidR="001D5B03" w:rsidRPr="00436374" w:rsidRDefault="001D5B03" w:rsidP="001D5B03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Końcowy odbiór robót.</w:t>
      </w:r>
    </w:p>
    <w:p w14:paraId="70EA4507" w14:textId="77777777" w:rsidR="001D5B03" w:rsidRPr="00436374" w:rsidRDefault="001D5B03" w:rsidP="001D5B03">
      <w:pPr>
        <w:numPr>
          <w:ilvl w:val="0"/>
          <w:numId w:val="1"/>
        </w:numPr>
        <w:suppressAutoHyphens/>
        <w:spacing w:after="0" w:line="240" w:lineRule="auto"/>
        <w:ind w:hanging="357"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Wykonawca zobowiązuje się informować Zamawiającego o terminie robót zanikających lub ulegających zakryciu na trzy dni robocze przed planowanym wykonaniem robót, poprzez stosowny wpis do dziennika budowy.</w:t>
      </w:r>
    </w:p>
    <w:p w14:paraId="66671DD1" w14:textId="3E9FBE1B" w:rsidR="001D5B03" w:rsidRPr="00436374" w:rsidRDefault="001D5B03" w:rsidP="001D5B0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Zamawiający wyznaczy termin odbioru robót zanikających w celu sprawdzenia ich wykonania pod kątem ilości i jakości przed zakryciem. Z przeprowadzonych czynności odbiorowych zostanie sporządzony stosowny protokół, który nie stanowi ostatecznego potwierdzenia jakości wykonanych robót. Czynności odbiorowe o których mowa </w:t>
      </w: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br/>
        <w:t>w niniejszym ustępie przeprowadza Inspektor Nadzoru.</w:t>
      </w:r>
    </w:p>
    <w:p w14:paraId="1CEFD9EF" w14:textId="77777777" w:rsidR="001D5B03" w:rsidRPr="00436374" w:rsidRDefault="001D5B03" w:rsidP="001D5B0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</w:pPr>
      <w:r w:rsidRPr="00436374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>Jeżeli Wykonawca nie poinformuje Zamawiającego o terminie robót zanikających lub ulegających zakryciu, na żądanie Zamawiającego zobowiązuje się odkryć roboty lub wykonać otwory niezbędne do zbadania wykonanych robót, a następnie przywrócić roboty do stanu poprzedniego.</w:t>
      </w:r>
    </w:p>
    <w:p w14:paraId="388854BB" w14:textId="77777777" w:rsidR="001D5B03" w:rsidRPr="00FF1CAE" w:rsidRDefault="001D5B03" w:rsidP="001D5B03">
      <w:pPr>
        <w:numPr>
          <w:ilvl w:val="0"/>
          <w:numId w:val="1"/>
        </w:numPr>
        <w:suppressAutoHyphens/>
        <w:spacing w:after="0" w:line="240" w:lineRule="auto"/>
        <w:ind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będzie zgłaszał Zamawiającemu gotowość do odbioru na piśmie.</w:t>
      </w:r>
    </w:p>
    <w:p w14:paraId="61275888" w14:textId="77777777" w:rsidR="001D5B03" w:rsidRPr="00FF1CAE" w:rsidRDefault="001D5B03" w:rsidP="001D5B03">
      <w:pPr>
        <w:numPr>
          <w:ilvl w:val="0"/>
          <w:numId w:val="1"/>
        </w:numPr>
        <w:suppressAutoHyphens/>
        <w:spacing w:after="0" w:line="240" w:lineRule="auto"/>
        <w:ind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Do zgłoszenia o zakończeniu budowy i gotowości do odbioru końcowego</w:t>
      </w: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 xml:space="preserve">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załączy:</w:t>
      </w:r>
    </w:p>
    <w:p w14:paraId="3D7C4800" w14:textId="77777777" w:rsidR="001D5B03" w:rsidRPr="00FF1CAE" w:rsidRDefault="001D5B03" w:rsidP="001D5B03">
      <w:pPr>
        <w:numPr>
          <w:ilvl w:val="0"/>
          <w:numId w:val="29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oświadczenie Kierownika budowy o zgodności wykonania przedmiotu umowy zgodnie z przepisami i obowiązującymi Normami wraz z załączonymi odpowiednimi certyfikatami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br/>
        <w:t>i świadectwami wymaganymi przepisami prawa,</w:t>
      </w:r>
    </w:p>
    <w:p w14:paraId="63E305BC" w14:textId="77777777" w:rsidR="001D5B03" w:rsidRPr="00FF1CAE" w:rsidRDefault="001D5B03" w:rsidP="001D5B03">
      <w:pPr>
        <w:numPr>
          <w:ilvl w:val="0"/>
          <w:numId w:val="29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oświadczenie o doprowadzeniu do należytego stanu i uporządkowaniu terenu budowy,</w:t>
      </w:r>
    </w:p>
    <w:p w14:paraId="175FE00E" w14:textId="77777777" w:rsidR="001D5B03" w:rsidRPr="00FF1CAE" w:rsidRDefault="001D5B03" w:rsidP="001D5B03">
      <w:pPr>
        <w:numPr>
          <w:ilvl w:val="0"/>
          <w:numId w:val="29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wszelkie niezbędne dokumenty ze strony Wykonawcy do uzyskania pozwolenia na użytkowanie,</w:t>
      </w:r>
    </w:p>
    <w:p w14:paraId="54233BFF" w14:textId="77777777" w:rsidR="001D5B03" w:rsidRPr="004B21B7" w:rsidRDefault="001D5B03" w:rsidP="001D5B03">
      <w:pPr>
        <w:numPr>
          <w:ilvl w:val="0"/>
          <w:numId w:val="29"/>
        </w:numPr>
        <w:suppressAutoHyphens/>
        <w:spacing w:after="0" w:line="240" w:lineRule="auto"/>
        <w:ind w:left="1134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4B21B7">
        <w:rPr>
          <w:rFonts w:ascii="Garamond" w:eastAsia="Times New Roman" w:hAnsi="Garamond" w:cs="Times New Roman"/>
          <w:kern w:val="0"/>
          <w:lang w:eastAsia="pl-PL"/>
          <w14:ligatures w14:val="none"/>
        </w:rPr>
        <w:t>dokumenty potwierdzające zagospodarowanie materiałów z rozbiórki zgodnie z ustawą o odpadach (Dz. U. 2019 poz. 701).</w:t>
      </w:r>
    </w:p>
    <w:p w14:paraId="66C18757" w14:textId="4D8163C2" w:rsidR="001D5B03" w:rsidRPr="00FF1CAE" w:rsidRDefault="001D5B03" w:rsidP="001D5B03">
      <w:pPr>
        <w:numPr>
          <w:ilvl w:val="0"/>
          <w:numId w:val="1"/>
        </w:numPr>
        <w:suppressAutoHyphens/>
        <w:spacing w:after="0" w:line="240" w:lineRule="auto"/>
        <w:ind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Zamawiający wyznaczy termin odbioru</w:t>
      </w:r>
      <w:r w:rsidR="00550B66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częściowego oraz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końcowego przedmiotu umowy w ciągu 7 dni od daty zawiadomienia go o osiągnięciu gotowości do odbioru</w:t>
      </w:r>
      <w:r w:rsidR="00550B66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odpowiednio częściowego lub końcowego,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zawiadamiając o tym Wykonawcę, pod warunkiem potwierdzenia przez inspektora nadzoru, wpisem w dzienniku budowy, gotowości przedmiotu umowy do odbioru oraz</w:t>
      </w:r>
      <w:r w:rsidR="00550B66">
        <w:rPr>
          <w:rFonts w:ascii="Garamond" w:eastAsia="Times New Roman" w:hAnsi="Garamond" w:cs="Times New Roman"/>
          <w:kern w:val="0"/>
          <w:lang w:eastAsia="pl-PL"/>
          <w14:ligatures w14:val="none"/>
        </w:rPr>
        <w:t>- w przypadku odbioru końcowego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spełnienia przesłanek, o których mowa w ust. 6. </w:t>
      </w:r>
    </w:p>
    <w:p w14:paraId="29720F6A" w14:textId="77777777" w:rsidR="001D5B03" w:rsidRPr="00FF1CAE" w:rsidRDefault="001D5B03" w:rsidP="001D5B03">
      <w:pPr>
        <w:numPr>
          <w:ilvl w:val="0"/>
          <w:numId w:val="1"/>
        </w:numPr>
        <w:suppressAutoHyphens/>
        <w:spacing w:after="0" w:line="240" w:lineRule="auto"/>
        <w:ind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Jeśli w toku czynności odbioru zostaną stwierdzone wady to Zamawiającemu przysługują następujące uprawnienia:</w:t>
      </w:r>
    </w:p>
    <w:p w14:paraId="17C6242F" w14:textId="77C96677" w:rsidR="001D5B03" w:rsidRPr="00FF1CAE" w:rsidRDefault="001D5B03" w:rsidP="001D5B03">
      <w:pPr>
        <w:numPr>
          <w:ilvl w:val="0"/>
          <w:numId w:val="2"/>
        </w:numPr>
        <w:tabs>
          <w:tab w:val="num" w:pos="1080"/>
        </w:tabs>
        <w:suppressAutoHyphens/>
        <w:spacing w:after="0" w:line="240" w:lineRule="auto"/>
        <w:ind w:left="1080"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jeżeli wady nie są istotne, tj. nie uniemożliwiają korzystanie z przedmiotu umowy zgodnie z przeznaczeniem, może odebrać roboty warunkowo, wyznaczając jednocześnie termin na usunięcie wad pod rygorem zapłaty kary umownej</w:t>
      </w:r>
      <w:r w:rsidR="00AE41A6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>- przy czym w przypadku wykrycia wady nieistotnej podczas odbioru częściowego, Zamawiający może skorzystać z niniejszego uprawnienia również przy odbiorze końcowym;</w:t>
      </w:r>
    </w:p>
    <w:p w14:paraId="2766EE46" w14:textId="77777777" w:rsidR="001D5B03" w:rsidRPr="00FF1CAE" w:rsidRDefault="001D5B03" w:rsidP="001D5B03">
      <w:pPr>
        <w:numPr>
          <w:ilvl w:val="0"/>
          <w:numId w:val="2"/>
        </w:numPr>
        <w:tabs>
          <w:tab w:val="num" w:pos="1080"/>
        </w:tabs>
        <w:suppressAutoHyphens/>
        <w:spacing w:after="0" w:line="240" w:lineRule="auto"/>
        <w:ind w:left="1080"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jeśli wady uniemożliwiają korzystanie z przedmiotu umowy zgodnie z przeznaczeniem,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br/>
        <w:t>a jednocześnie nadają się do usunięcia, może odmówić odbioru do czasu usunięcia wad, wyznaczając jednocześnie termin na ich usunięcie pod rygorem zapłaty kary umownej,</w:t>
      </w:r>
    </w:p>
    <w:p w14:paraId="32CFCD0C" w14:textId="77777777" w:rsidR="001D5B03" w:rsidRPr="00FF1CAE" w:rsidRDefault="001D5B03" w:rsidP="001D5B03">
      <w:pPr>
        <w:numPr>
          <w:ilvl w:val="0"/>
          <w:numId w:val="2"/>
        </w:numPr>
        <w:tabs>
          <w:tab w:val="num" w:pos="1080"/>
        </w:tabs>
        <w:suppressAutoHyphens/>
        <w:spacing w:after="0" w:line="240" w:lineRule="auto"/>
        <w:ind w:left="1080"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jeśli wady nie nadają się do usunięcia to:</w:t>
      </w:r>
    </w:p>
    <w:p w14:paraId="68FA0220" w14:textId="77777777" w:rsidR="001D5B03" w:rsidRPr="00FF1CAE" w:rsidRDefault="001D5B03" w:rsidP="001D5B03">
      <w:pPr>
        <w:numPr>
          <w:ilvl w:val="0"/>
          <w:numId w:val="3"/>
        </w:numPr>
        <w:tabs>
          <w:tab w:val="num" w:pos="1440"/>
        </w:tabs>
        <w:suppressAutoHyphens/>
        <w:spacing w:after="0" w:line="240" w:lineRule="auto"/>
        <w:ind w:left="1440" w:hanging="357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jeśli nie uniemożliwiają one użytkowania przedmiotu umowy zgodnie z przeznaczeniem Zamawiający może obniżyć odpowiednio wynagrodzenie;</w:t>
      </w:r>
    </w:p>
    <w:p w14:paraId="5A306B60" w14:textId="77777777" w:rsidR="001D5B03" w:rsidRPr="00FF1CAE" w:rsidRDefault="001D5B03" w:rsidP="001D5B03">
      <w:pPr>
        <w:numPr>
          <w:ilvl w:val="0"/>
          <w:numId w:val="3"/>
        </w:numPr>
        <w:tabs>
          <w:tab w:val="num" w:pos="1440"/>
        </w:tabs>
        <w:suppressAutoHyphens/>
        <w:spacing w:after="0" w:line="240" w:lineRule="auto"/>
        <w:ind w:left="1440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jeżeli wady uniemożliwiają użytkowanie zgodnie z przeznaczeniem Zamawiający może odstąpić od umowy lub żądać wykonania przedmiotu odbioru po raz drugi.</w:t>
      </w:r>
    </w:p>
    <w:p w14:paraId="0E943558" w14:textId="7C0DA9A7" w:rsidR="001D5B03" w:rsidRPr="00FF1CAE" w:rsidRDefault="00AE41A6" w:rsidP="001D5B03">
      <w:pPr>
        <w:spacing w:after="0" w:line="276" w:lineRule="auto"/>
        <w:ind w:left="709"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M</w:t>
      </w:r>
      <w:r w:rsidR="001D5B03"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aksymalny okres na usunięcie usterek wynosi 2 tygodnie. </w:t>
      </w:r>
    </w:p>
    <w:p w14:paraId="66CF20EC" w14:textId="77777777" w:rsidR="001D5B03" w:rsidRPr="00FF1CAE" w:rsidRDefault="001D5B03" w:rsidP="001D5B0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Odbiór końcowy nastąpi na podstawie protokołu odbioru, spisanego w obecności przedstawicieli Zamawiającego i Wykonawcy.</w:t>
      </w:r>
    </w:p>
    <w:p w14:paraId="332EE12A" w14:textId="77777777" w:rsidR="001D5B03" w:rsidRPr="00FF1CAE" w:rsidRDefault="001D5B03" w:rsidP="001D5B0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zobowiązany jest do zawiadomienia Zamawiającego (inspektora nadzoru) o usunięciu wad oraz do żądania wyznaczenia odbioru zakwestionowanych uprzednio robót jako wadliwych.</w:t>
      </w:r>
    </w:p>
    <w:p w14:paraId="2880E386" w14:textId="77777777" w:rsidR="001D5B03" w:rsidRPr="00FF1CAE" w:rsidRDefault="001D5B03" w:rsidP="001D5B0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Zamawiający wyznacza także </w:t>
      </w:r>
      <w:r w:rsidRPr="00FF1CAE">
        <w:rPr>
          <w:rFonts w:ascii="Garamond" w:eastAsia="Times New Roman" w:hAnsi="Garamond" w:cs="Times New Roman"/>
          <w:b/>
          <w:kern w:val="0"/>
          <w:lang w:eastAsia="pl-PL"/>
          <w14:ligatures w14:val="none"/>
        </w:rPr>
        <w:t xml:space="preserve">ostateczny, pogwarancyjny odbiór robót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 upływie terminu gwarancji oraz terminu na protokolarne stwierdzenie usunięcia wad po upływie okresu rękojmi.</w:t>
      </w:r>
    </w:p>
    <w:p w14:paraId="73A5484B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26D3636D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169A21F2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214F01F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13</w:t>
      </w:r>
    </w:p>
    <w:p w14:paraId="684C995F" w14:textId="70A6ACA7" w:rsidR="001D5B03" w:rsidRPr="00FF1CAE" w:rsidRDefault="001D5B03" w:rsidP="001D5B0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-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Ustala się ………</w:t>
      </w:r>
      <w:proofErr w:type="gram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…….</w:t>
      </w:r>
      <w:proofErr w:type="gram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. miesięczny (min. 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36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miesięczny + ewentualny okres zaoferowany przez Wykonawcę) okres rękojmi i gwarancji za wady, biegnący od dnia zakończenia przez Zamawiającego czynności odbioru inwestycji.</w:t>
      </w:r>
    </w:p>
    <w:p w14:paraId="5DA4AF9F" w14:textId="77777777" w:rsidR="001D5B03" w:rsidRPr="00FF1CAE" w:rsidRDefault="001D5B03" w:rsidP="001D5B0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jest odpowiedzialny z tytułu gwarancji, a ponadto z tytułu rękojmi za wady przedmiotu umowy istniejące w czasie dokonywania odbioru oraz za wady powstałe po odbiorze, lecz z przyczyn tkwiących w przedmiocie w chwili odbioru, a o których wówczas nie wiedział. </w:t>
      </w:r>
    </w:p>
    <w:p w14:paraId="11F24600" w14:textId="77777777" w:rsidR="001D5B03" w:rsidRPr="00FF1CAE" w:rsidRDefault="001D5B03" w:rsidP="001D5B0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zobowiązany jest do usuwania wad i usterek, na własny koszt co obejmuje również koszt użytych materiałów. Jeśli istnienie wad lub usterek uniemożliwia normalne funkcjonowanie obiektu Wykonawca zobowiązany jest je usunąć w terminie 2 dni, w pozostałych przypadkach termin usunięcia wad i usterek wynosi 4</w:t>
      </w:r>
      <w:r w:rsidRPr="00FF1CAE">
        <w:rPr>
          <w:rFonts w:ascii="Garamond" w:eastAsia="Times New Roman" w:hAnsi="Garamond" w:cs="Times New Roman"/>
          <w:bCs/>
          <w:kern w:val="0"/>
          <w:lang w:eastAsia="pl-PL"/>
          <w14:ligatures w14:val="none"/>
        </w:rPr>
        <w:t xml:space="preserve">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dni licząc od dnia otrzymania zawiadomienia od Zamawiającego o wadzie (usterce).</w:t>
      </w:r>
    </w:p>
    <w:p w14:paraId="16741C4F" w14:textId="77777777" w:rsidR="001D5B03" w:rsidRPr="00FF1CAE" w:rsidRDefault="001D5B03" w:rsidP="001D5B0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-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Po pisemnym wezwaniu przez Zamawiającego Wykonawca do usunięcia usterek, wad lub szkód Wykonawca jest zobowiązany do:</w:t>
      </w:r>
    </w:p>
    <w:p w14:paraId="7F6EBFE9" w14:textId="77777777" w:rsidR="001D5B03" w:rsidRPr="00FF1CAE" w:rsidRDefault="001D5B03" w:rsidP="001D5B0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zgłoszenia Zamawiającemu terminu przystąpienia od usunięcia usterek, wad lub szkód,</w:t>
      </w:r>
    </w:p>
    <w:p w14:paraId="56C55D35" w14:textId="77777777" w:rsidR="001D5B03" w:rsidRPr="00FF1CAE" w:rsidRDefault="001D5B03" w:rsidP="001D5B0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uzgodnienia z Zamawiającym sposobu wykonania robót,</w:t>
      </w:r>
    </w:p>
    <w:p w14:paraId="6C9594FD" w14:textId="77777777" w:rsidR="001D5B03" w:rsidRPr="00FF1CAE" w:rsidRDefault="001D5B03" w:rsidP="001D5B0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uzgodnienia lokalizacji placu budowy, </w:t>
      </w:r>
    </w:p>
    <w:p w14:paraId="4181ACD7" w14:textId="77777777" w:rsidR="001D5B03" w:rsidRPr="00FF1CAE" w:rsidRDefault="001D5B03" w:rsidP="001D5B0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ewentualnego opracowania projektu organizacji ruchu na czas usunięcia usterek, wad lub szkód,</w:t>
      </w:r>
    </w:p>
    <w:p w14:paraId="26D08268" w14:textId="77777777" w:rsidR="001D5B03" w:rsidRPr="00FF1CAE" w:rsidRDefault="001D5B03" w:rsidP="001D5B0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zgłoszenia zakończenia usunięcia usterek, wad lub szkód. </w:t>
      </w:r>
    </w:p>
    <w:p w14:paraId="2827A281" w14:textId="77777777" w:rsidR="001D5B03" w:rsidRPr="00FF1CAE" w:rsidRDefault="001D5B03" w:rsidP="001D5B0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nieusunięcia wad lub szkód Zamawiający zleci ich usunięcie na koszt Wykonawcy bądź skieruje sprawę na drogę postępowania sądowego bez dodatkowego wezwania wykonawcy do usunięcia wad.</w:t>
      </w:r>
    </w:p>
    <w:p w14:paraId="1391F6B9" w14:textId="77777777" w:rsidR="001D5B03" w:rsidRPr="00FF1CAE" w:rsidRDefault="001D5B03" w:rsidP="001D5B0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Każda naprawa wydłuża okres gwarancji udzielonej na całość zadania o okres wystąpienia wad do czasu jej usunięcia i potwierdzenia naprawy przez Zamawiającego</w:t>
      </w:r>
    </w:p>
    <w:p w14:paraId="61B2D219" w14:textId="77777777" w:rsidR="001D5B03" w:rsidRPr="00FF1CAE" w:rsidRDefault="001D5B03" w:rsidP="001D5B0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Na wykonane naprawy Wykonawca udziela gwarancję zgodnie z ust. 1, przy czym okresy gwarancji będą liczone od daty odbiorcy naprawy.</w:t>
      </w:r>
    </w:p>
    <w:p w14:paraId="24330072" w14:textId="77777777" w:rsidR="001D5B03" w:rsidRPr="00FF1CAE" w:rsidRDefault="001D5B03" w:rsidP="001D5B0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zobowiązany jest do wykonywania przeglądów gwarancyjnych co najmniej raz w roku, chyba, że producent użytych materiałów lub zastosowana technologia wymaga częstszych przeglądów, bez uprzedniego wzywania przez Zamawiającego.</w:t>
      </w:r>
    </w:p>
    <w:p w14:paraId="53A4D673" w14:textId="77777777" w:rsidR="001D5B03" w:rsidRPr="00FF1CAE" w:rsidRDefault="001D5B03" w:rsidP="001D5B0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75C3ED17" w14:textId="77777777" w:rsidR="001D5B03" w:rsidRPr="00FF1CAE" w:rsidRDefault="001D5B03" w:rsidP="001D5B03">
      <w:pPr>
        <w:spacing w:after="0" w:line="240" w:lineRule="auto"/>
        <w:ind w:left="540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</w:p>
    <w:p w14:paraId="786B7A19" w14:textId="77777777" w:rsidR="001D5B03" w:rsidRPr="00FF1CAE" w:rsidRDefault="001D5B03" w:rsidP="001D5B03">
      <w:pPr>
        <w:spacing w:after="0" w:line="240" w:lineRule="auto"/>
        <w:ind w:left="540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14</w:t>
      </w:r>
    </w:p>
    <w:p w14:paraId="4E37FCC1" w14:textId="77777777" w:rsidR="001D5B03" w:rsidRPr="00FF1CAE" w:rsidRDefault="001D5B03" w:rsidP="001D5B0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razie niewykonania lub nienależytego wykonania przedmiotu umowy strony są zobowiązane do zapłaty kar umownych ustalonych zgodnie z ust. 2</w:t>
      </w:r>
    </w:p>
    <w:p w14:paraId="54E852B3" w14:textId="77777777" w:rsidR="001D5B03" w:rsidRPr="00FF1CAE" w:rsidRDefault="001D5B03" w:rsidP="001D5B0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Ustala się kary umowne w następujących wypadkach i wysokościach:</w:t>
      </w:r>
    </w:p>
    <w:p w14:paraId="6FB98E04" w14:textId="77777777" w:rsidR="001D5B03" w:rsidRPr="00FF1CAE" w:rsidRDefault="001D5B03" w:rsidP="001D5B03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Zamawiający zapłaci Wykonawcy karę umowną za odstąpienie od umowy przez którąkolwiek ze stron z winy Zamawiającego w wysokości 10% ustalonego wynagrodzenia ryczałtowego brutto za przedmiot umowy.</w:t>
      </w:r>
    </w:p>
    <w:p w14:paraId="3C8A2C5C" w14:textId="77777777" w:rsidR="001D5B03" w:rsidRPr="00FF1CAE" w:rsidRDefault="001D5B03" w:rsidP="001D5B03">
      <w:pPr>
        <w:numPr>
          <w:ilvl w:val="0"/>
          <w:numId w:val="7"/>
        </w:numPr>
        <w:suppressAutoHyphens/>
        <w:spacing w:after="0" w:line="240" w:lineRule="auto"/>
        <w:ind w:left="1134" w:right="74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zapłaci Zamawiającemu kary umowne:</w:t>
      </w:r>
    </w:p>
    <w:p w14:paraId="1BD49779" w14:textId="77777777" w:rsidR="001D5B03" w:rsidRPr="00FF1CAE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t>za zwłokę w wykonaniu przedmiotu umowy w wysokości 0,2 % wynagrodzenia brutto za każdy dzień zwłoki;</w:t>
      </w:r>
    </w:p>
    <w:p w14:paraId="45C3AC76" w14:textId="77777777" w:rsidR="001D5B03" w:rsidRPr="00FF1CAE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t>za zwłokę w usuwaniu wad stwierdzonych podczas odbioru w wysokości 0,2% wynagrodzenia brutto za każdy dzień zwłoki;</w:t>
      </w:r>
    </w:p>
    <w:p w14:paraId="7EBC0AD9" w14:textId="7EF67F78" w:rsidR="001D5B03" w:rsidRPr="00FF1CAE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lastRenderedPageBreak/>
        <w:t xml:space="preserve">za zwłokę </w:t>
      </w:r>
      <w:r w:rsidR="007E7A1D" w:rsidRPr="00FF1CAE">
        <w:rPr>
          <w:rFonts w:ascii="Garamond" w:eastAsia="Helvetica" w:hAnsi="Garamond"/>
          <w:color w:val="000000"/>
          <w:kern w:val="0"/>
          <w14:ligatures w14:val="none"/>
        </w:rPr>
        <w:t>w usuwaniu</w:t>
      </w:r>
      <w:r w:rsidRPr="00FF1CAE">
        <w:rPr>
          <w:rFonts w:ascii="Garamond" w:eastAsia="Helvetica" w:hAnsi="Garamond"/>
          <w:color w:val="000000"/>
          <w:kern w:val="0"/>
          <w14:ligatures w14:val="none"/>
        </w:rPr>
        <w:t xml:space="preserve"> wad ujawnionych w okresie gwarancji i rękojmi w wysokości 0,1 % wynagrodzenia brutto za każdy dzień zwłoki licząc od dnia wyznaczonego przez Zamawiającego do usunięcia wad;</w:t>
      </w:r>
    </w:p>
    <w:p w14:paraId="0EF91AD3" w14:textId="77777777" w:rsidR="001D5B03" w:rsidRPr="00FF1CAE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t>za odstąpienie od umowy przez Wykonawcę lub przez Zamawiającego z przyczyn zależnych od Wykonawcy w wysokości 10 % wynagrodzenia brutto za wykonanie przedmiotu umowy;</w:t>
      </w:r>
    </w:p>
    <w:p w14:paraId="0586CB06" w14:textId="77777777" w:rsidR="001D5B03" w:rsidRPr="00FF1CAE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t>za brak zapłaty lub zwłokę w zapłacie wynagrodzenia należnego podwykonawcom lub dalszym podwykonawcom w wysokości 0,1% wynagrodzenia brutto należnego danemu podwykonawcy za każdy dzień zwłoki;</w:t>
      </w:r>
    </w:p>
    <w:p w14:paraId="1F276BC4" w14:textId="77777777" w:rsidR="001D5B03" w:rsidRPr="00FF1CAE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t>za nieprzedłożenie do zaakceptowania projektu umowy o podwykonawstwo lub projektu zmiany umowy o podwykonawstwo, której przedmiotem są roboty budowlane w wysokości 0,1% wynagrodzenia brutto za wykonanie przedmiotu umowy za każdy dzień zwłoki;</w:t>
      </w:r>
    </w:p>
    <w:p w14:paraId="465DF5BA" w14:textId="77777777" w:rsidR="001D5B03" w:rsidRPr="00FF1CAE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t xml:space="preserve">za nieprzedłożenie poświadczonej za zgodność z oryginałem kopii umowy </w:t>
      </w:r>
      <w:r w:rsidRPr="00FF1CAE">
        <w:rPr>
          <w:rFonts w:ascii="Garamond" w:eastAsia="Helvetica" w:hAnsi="Garamond"/>
          <w:color w:val="000000"/>
          <w:kern w:val="0"/>
          <w14:ligatures w14:val="none"/>
        </w:rPr>
        <w:br/>
        <w:t>o podwykonawstwo, której przedmiotem są dostawy lub usługi, lub jej zmiany, w wysokości 0,1% wynagrodzenia brutto za wykonanie przedmiotu umowy za każdy dzień zwłoki;</w:t>
      </w:r>
    </w:p>
    <w:p w14:paraId="1DA8AAE7" w14:textId="0AF6EA71" w:rsidR="001D5B03" w:rsidRDefault="001D5B03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FF1CAE">
        <w:rPr>
          <w:rFonts w:ascii="Garamond" w:eastAsia="Helvetica" w:hAnsi="Garamond"/>
          <w:color w:val="000000"/>
          <w:kern w:val="0"/>
          <w14:ligatures w14:val="none"/>
        </w:rPr>
        <w:t>za niedokonanie zmiany umowy o podwykonawstwo w zakresie terminu zapłaty na rzecz podwykonawcy, zgodnie z przepisem art. 143b ust. 2 ustawy Prawo zamówień publicznych, w terminie wskazanym przez Zamawiającego w wysokości 0,1% wynagrodzenia brutto za wykonanie przedmiotu umowy za każdy dzień zwłoki</w:t>
      </w:r>
      <w:r w:rsidR="00BF761C">
        <w:rPr>
          <w:rFonts w:ascii="Garamond" w:eastAsia="Helvetica" w:hAnsi="Garamond"/>
          <w:color w:val="000000"/>
          <w:kern w:val="0"/>
          <w14:ligatures w14:val="none"/>
        </w:rPr>
        <w:t>,</w:t>
      </w:r>
    </w:p>
    <w:p w14:paraId="5A48416B" w14:textId="6EAD06CB" w:rsidR="00BF761C" w:rsidRPr="004B21B7" w:rsidRDefault="00BF761C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4B21B7">
        <w:rPr>
          <w:rFonts w:ascii="Garamond" w:eastAsia="Helvetica" w:hAnsi="Garamond"/>
          <w:color w:val="000000"/>
          <w:kern w:val="0"/>
          <w14:ligatures w14:val="none"/>
        </w:rPr>
        <w:t>za nieprzedstawienie w terminie określonym w</w:t>
      </w:r>
      <w:r w:rsidR="00AE7486" w:rsidRPr="004B21B7">
        <w:rPr>
          <w:rFonts w:ascii="Garamond" w:eastAsia="Helvetica" w:hAnsi="Garamond"/>
          <w:color w:val="000000"/>
          <w:kern w:val="0"/>
          <w14:ligatures w14:val="none"/>
        </w:rPr>
        <w:t xml:space="preserve"> §3 ust 8 </w:t>
      </w:r>
      <w:r w:rsidRPr="004B21B7">
        <w:rPr>
          <w:rFonts w:ascii="Garamond" w:eastAsia="Helvetica" w:hAnsi="Garamond"/>
          <w:color w:val="000000"/>
          <w:kern w:val="0"/>
          <w14:ligatures w14:val="none"/>
        </w:rPr>
        <w:t>planu zarządzania środowiskowego w wysokości 0,1 % wynagrodzenia, za każdy dzień zwłoki;</w:t>
      </w:r>
    </w:p>
    <w:p w14:paraId="3799F964" w14:textId="75C92D6B" w:rsidR="00BF761C" w:rsidRPr="004B21B7" w:rsidRDefault="00BF761C" w:rsidP="001D5B03">
      <w:pPr>
        <w:numPr>
          <w:ilvl w:val="0"/>
          <w:numId w:val="11"/>
        </w:numPr>
        <w:suppressAutoHyphens/>
        <w:snapToGrid w:val="0"/>
        <w:spacing w:after="0" w:line="240" w:lineRule="auto"/>
        <w:ind w:left="1134" w:hanging="363"/>
        <w:jc w:val="both"/>
        <w:rPr>
          <w:rFonts w:ascii="Garamond" w:eastAsia="Helvetica" w:hAnsi="Garamond"/>
          <w:color w:val="000000"/>
          <w:kern w:val="0"/>
          <w14:ligatures w14:val="none"/>
        </w:rPr>
      </w:pPr>
      <w:r w:rsidRPr="004B21B7">
        <w:rPr>
          <w:rFonts w:ascii="Garamond" w:eastAsia="Helvetica" w:hAnsi="Garamond"/>
          <w:color w:val="000000"/>
          <w:kern w:val="0"/>
          <w14:ligatures w14:val="none"/>
        </w:rPr>
        <w:t xml:space="preserve">za nieterminowe przekazanie cyklicznego </w:t>
      </w:r>
      <w:proofErr w:type="gramStart"/>
      <w:r w:rsidRPr="004B21B7">
        <w:rPr>
          <w:rFonts w:ascii="Garamond" w:eastAsia="Helvetica" w:hAnsi="Garamond"/>
          <w:color w:val="000000"/>
          <w:kern w:val="0"/>
          <w14:ligatures w14:val="none"/>
        </w:rPr>
        <w:t>raportu</w:t>
      </w:r>
      <w:proofErr w:type="gramEnd"/>
      <w:r w:rsidRPr="004B21B7">
        <w:rPr>
          <w:rFonts w:ascii="Garamond" w:eastAsia="Helvetica" w:hAnsi="Garamond"/>
          <w:color w:val="000000"/>
          <w:kern w:val="0"/>
          <w14:ligatures w14:val="none"/>
        </w:rPr>
        <w:t xml:space="preserve"> o którym mowa w</w:t>
      </w:r>
      <w:r w:rsidR="00AE7486" w:rsidRPr="004B21B7">
        <w:rPr>
          <w:rFonts w:ascii="Garamond" w:eastAsia="Helvetica" w:hAnsi="Garamond"/>
          <w:color w:val="000000"/>
          <w:kern w:val="0"/>
          <w14:ligatures w14:val="none"/>
        </w:rPr>
        <w:t xml:space="preserve"> §3a</w:t>
      </w:r>
      <w:r w:rsidRPr="004B21B7">
        <w:rPr>
          <w:rFonts w:ascii="Garamond" w:eastAsia="Helvetica" w:hAnsi="Garamond"/>
          <w:color w:val="000000"/>
          <w:kern w:val="0"/>
          <w14:ligatures w14:val="none"/>
        </w:rPr>
        <w:t>Umowy w wysokości 0,1% wynagrodzenia brutto za każdy dzień zwłoki;</w:t>
      </w:r>
    </w:p>
    <w:p w14:paraId="4D655756" w14:textId="77777777" w:rsidR="00BF761C" w:rsidRPr="00FF1CAE" w:rsidRDefault="00BF761C" w:rsidP="00AE7486">
      <w:pPr>
        <w:suppressAutoHyphens/>
        <w:snapToGrid w:val="0"/>
        <w:spacing w:after="0" w:line="240" w:lineRule="auto"/>
        <w:ind w:left="1134"/>
        <w:jc w:val="both"/>
        <w:rPr>
          <w:rFonts w:ascii="Garamond" w:eastAsia="Helvetica" w:hAnsi="Garamond"/>
          <w:color w:val="000000"/>
          <w:kern w:val="0"/>
          <w14:ligatures w14:val="none"/>
        </w:rPr>
      </w:pPr>
    </w:p>
    <w:p w14:paraId="6AB11A96" w14:textId="77777777" w:rsidR="001D5B03" w:rsidRPr="00FF1CAE" w:rsidRDefault="001D5B03" w:rsidP="001D5B0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896" w:right="7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Zamawiający ma prawo potrącić karę umowną z wynagrodzenia Wykonawcy bądź żądać zapłaty kary przez Wykonawcę.</w:t>
      </w:r>
    </w:p>
    <w:p w14:paraId="2755CEF3" w14:textId="77777777" w:rsidR="001D5B03" w:rsidRPr="00FF1CAE" w:rsidRDefault="001D5B03" w:rsidP="001D5B0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896" w:right="7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zapłaci karę umowną w terminie 10 dni od wezwania do zapłaty przez Zamawiającego.</w:t>
      </w:r>
    </w:p>
    <w:p w14:paraId="21F10DAE" w14:textId="77777777" w:rsidR="001D5B03" w:rsidRPr="00FF1CAE" w:rsidRDefault="001D5B03" w:rsidP="001D5B0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896" w:right="7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Zamawiaj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>ą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cy zastrzega sobie prawo do dochodzenia odszkodowania uzupełniaj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>ą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cego, przewy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>ż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szaj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>ą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cego wysoko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 xml:space="preserve">ść 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kar umownych do rzeczywi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>ś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cie poniesionej szkody.</w:t>
      </w:r>
    </w:p>
    <w:p w14:paraId="37A6980A" w14:textId="77777777" w:rsidR="001D5B03" w:rsidRPr="00FF1CAE" w:rsidRDefault="001D5B03" w:rsidP="001D5B0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896" w:right="7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Kary umowne s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 xml:space="preserve">ą 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niezale</w:t>
      </w:r>
      <w:r w:rsidRPr="00FF1CAE">
        <w:rPr>
          <w:rFonts w:ascii="Garamond" w:eastAsia="Times New Roman" w:hAnsi="Garamond" w:cs="TimesNewRoman"/>
          <w:kern w:val="0"/>
          <w:lang w:eastAsia="pl-PL"/>
          <w14:ligatures w14:val="none"/>
        </w:rPr>
        <w:t>ż</w:t>
      </w: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ne od poniesionej szkody.</w:t>
      </w:r>
    </w:p>
    <w:p w14:paraId="0D238A95" w14:textId="77777777" w:rsidR="001D5B03" w:rsidRPr="00FF1CAE" w:rsidRDefault="001D5B03" w:rsidP="001D5B0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896" w:right="74" w:hanging="357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"/>
          <w:kern w:val="0"/>
          <w:lang w:eastAsia="pl-PL"/>
          <w14:ligatures w14:val="none"/>
        </w:rPr>
        <w:t>Maksymalna wysokość kar umownych przysługujących Zamawiającemu od Wykonawcy wynosi 50% wynagrodzenia ryczałtowego brutto określonego w niniejszej umowie.</w:t>
      </w:r>
    </w:p>
    <w:p w14:paraId="27882C87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2E210BF0" w14:textId="77777777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15</w:t>
      </w:r>
    </w:p>
    <w:p w14:paraId="44D3C84F" w14:textId="77777777" w:rsidR="001D5B03" w:rsidRPr="00FF1CAE" w:rsidRDefault="001D5B03" w:rsidP="001D5B03">
      <w:pPr>
        <w:spacing w:after="0" w:line="276" w:lineRule="auto"/>
        <w:ind w:left="180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Jeżeli wykonawca wykonuje przedmiot umowy w sposób wadliwy lub sprzeczny z umową, Zamawiający może wezwać go do zmiany sposobu wykonania i wyznaczyć mu w tym celu odpowiedni termin. Po bezskutecznym upływie wyznaczonego terminu Zamawiający może od umowy odstąpić albo powierzyć poprawne lub dalsze wykonanie przedmiotu umowy innej osobie na koszt i niebezpieczeństwo Wykonawcy. Postanowienia § 14 ust 2 pkt 2 lit. a, b oraz c stosuje się.</w:t>
      </w:r>
    </w:p>
    <w:p w14:paraId="0BB85B8A" w14:textId="77777777" w:rsidR="001D5B03" w:rsidRPr="00FF1CAE" w:rsidRDefault="001D5B03" w:rsidP="001D5B03">
      <w:pPr>
        <w:spacing w:after="0" w:line="24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A9C72A2" w14:textId="77777777" w:rsidR="001D5B03" w:rsidRPr="00FF1CAE" w:rsidRDefault="001D5B03" w:rsidP="001D5B03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16</w:t>
      </w:r>
    </w:p>
    <w:p w14:paraId="1EE67EDB" w14:textId="77777777" w:rsidR="001D5B03" w:rsidRPr="00FF1CAE" w:rsidRDefault="001D5B03" w:rsidP="001D5B03">
      <w:pPr>
        <w:numPr>
          <w:ilvl w:val="0"/>
          <w:numId w:val="27"/>
        </w:numPr>
        <w:suppressAutoHyphens/>
        <w:spacing w:after="0" w:line="240" w:lineRule="auto"/>
        <w:ind w:left="851" w:hanging="42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Zamawiający powierza obowiązki inspektora nadzoru ……………</w:t>
      </w:r>
      <w:proofErr w:type="gram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…….</w:t>
      </w:r>
      <w:proofErr w:type="gram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., który posiada przygotowanie zawodowe do pełnienia samodzielnych funkcji technicznych w budownictwie nr …………. wydane przez ……………………….</w:t>
      </w:r>
    </w:p>
    <w:p w14:paraId="0B9D4E69" w14:textId="77777777" w:rsidR="001D5B03" w:rsidRPr="00FF1CAE" w:rsidRDefault="001D5B03" w:rsidP="001D5B03">
      <w:pPr>
        <w:numPr>
          <w:ilvl w:val="0"/>
          <w:numId w:val="27"/>
        </w:numPr>
        <w:suppressAutoHyphens/>
        <w:spacing w:after="0" w:line="240" w:lineRule="auto"/>
        <w:ind w:left="851" w:hanging="42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powierza obowiązki kierownika budowy …………</w:t>
      </w:r>
      <w:proofErr w:type="gram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…….</w:t>
      </w:r>
      <w:proofErr w:type="gram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, który posiada przygotowanie zawodowe do pełnienia samodzielnych funkcji technicznych w budownictwie nr ………</w:t>
      </w:r>
      <w:proofErr w:type="gram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…….</w:t>
      </w:r>
      <w:proofErr w:type="gram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. wydane przez ……………………….</w:t>
      </w:r>
    </w:p>
    <w:p w14:paraId="2CD5C420" w14:textId="77777777" w:rsidR="001D5B03" w:rsidRPr="00FF1CAE" w:rsidRDefault="001D5B03" w:rsidP="001D5B03">
      <w:pPr>
        <w:numPr>
          <w:ilvl w:val="0"/>
          <w:numId w:val="27"/>
        </w:numPr>
        <w:suppressAutoHyphens/>
        <w:spacing w:after="0" w:line="240" w:lineRule="auto"/>
        <w:ind w:left="851" w:hanging="42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zobowiązany jest przekazać dokumenty potwierdzające przygotowanie zawodowe kierownika budowy przed podpisaniem umowy.</w:t>
      </w:r>
    </w:p>
    <w:p w14:paraId="1FD1B906" w14:textId="77777777" w:rsidR="001D5B03" w:rsidRPr="00FF1CAE" w:rsidRDefault="001D5B03" w:rsidP="001D5B03">
      <w:pPr>
        <w:numPr>
          <w:ilvl w:val="0"/>
          <w:numId w:val="27"/>
        </w:numPr>
        <w:suppressAutoHyphens/>
        <w:spacing w:after="0" w:line="240" w:lineRule="auto"/>
        <w:ind w:left="851" w:hanging="42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zmiany na stanowisku kierownika budowy Wykonawca jest obowiązany natychmiast zawiadomić o tym Zamawiającego.</w:t>
      </w:r>
    </w:p>
    <w:p w14:paraId="4BB3D3E6" w14:textId="77777777" w:rsidR="001D5B03" w:rsidRPr="00FF1CAE" w:rsidRDefault="001D5B03" w:rsidP="001D5B03">
      <w:pPr>
        <w:numPr>
          <w:ilvl w:val="0"/>
          <w:numId w:val="27"/>
        </w:numPr>
        <w:suppressAutoHyphens/>
        <w:spacing w:after="0" w:line="240" w:lineRule="auto"/>
        <w:ind w:left="851" w:hanging="42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Kierownik budowy prowadzi dokumentację budowy.</w:t>
      </w:r>
    </w:p>
    <w:p w14:paraId="4CD50BA6" w14:textId="77777777" w:rsidR="001D5B03" w:rsidRPr="00FF1CAE" w:rsidRDefault="001D5B03" w:rsidP="001D5B03">
      <w:pPr>
        <w:numPr>
          <w:ilvl w:val="0"/>
          <w:numId w:val="27"/>
        </w:numPr>
        <w:suppressAutoHyphens/>
        <w:spacing w:after="0" w:line="240" w:lineRule="auto"/>
        <w:ind w:left="851" w:hanging="42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 xml:space="preserve">Zakres nadzoru inwestorskiego oraz obowiązki kierownika budowy określa ustawa z dnia 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br/>
        <w:t>07 lipca 1994 – Prawo budowlane (Dz. U. z 2019 r. poz. 1186).</w:t>
      </w:r>
    </w:p>
    <w:p w14:paraId="242CCB21" w14:textId="77777777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65797313" w14:textId="77777777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17</w:t>
      </w:r>
    </w:p>
    <w:p w14:paraId="7F4081AE" w14:textId="77777777" w:rsidR="001D5B03" w:rsidRPr="00FF1CAE" w:rsidRDefault="001D5B03" w:rsidP="001D5B03">
      <w:pPr>
        <w:numPr>
          <w:ilvl w:val="0"/>
          <w:numId w:val="31"/>
        </w:numPr>
        <w:suppressAutoHyphens/>
        <w:spacing w:after="0" w:line="240" w:lineRule="auto"/>
        <w:ind w:left="851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Oprócz przypadków określonych w księdze trzeciej, tytule XV Kodeksu Cywilnego Zamawiającemu przysługuje prawo do odstąpienia od umowy w następujących sytuacjach:</w:t>
      </w:r>
    </w:p>
    <w:p w14:paraId="68BBF1FC" w14:textId="77777777" w:rsidR="001D5B03" w:rsidRPr="00FF1CAE" w:rsidRDefault="001D5B03" w:rsidP="001D5B03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razie wystąpienia istotnej zmiany okoliczności powodującej, że wykonanie umowy nie leży w interesie publicznym, czego nie można było przewidzieć w chwili zawarcia umowy,</w:t>
      </w:r>
    </w:p>
    <w:p w14:paraId="0D3F4178" w14:textId="77777777" w:rsidR="001D5B03" w:rsidRPr="00FF1CAE" w:rsidRDefault="001D5B03" w:rsidP="001D5B03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zostanie ogłoszona likwidacja Wykonawcy,</w:t>
      </w:r>
    </w:p>
    <w:p w14:paraId="4EBF41CE" w14:textId="77777777" w:rsidR="001D5B03" w:rsidRDefault="001D5B03" w:rsidP="001D5B03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zostanie wydany nakaz zajęcia majątku Wykonawcy,</w:t>
      </w:r>
    </w:p>
    <w:p w14:paraId="2186755A" w14:textId="0D934A82" w:rsidR="00AF0963" w:rsidRPr="00AF0963" w:rsidRDefault="00AF0963" w:rsidP="00AF0963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Wykonawca, z przyczyn leż</w:t>
      </w:r>
      <w:r w:rsidRPr="00AF096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ą</w:t>
      </w:r>
      <w:r w:rsidRP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>c</w:t>
      </w:r>
      <w:r w:rsidRPr="00AF096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</w:t>
      </w:r>
      <w:r w:rsidRP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>ch po stronie Wykonawcy, opóźnia sie</w:t>
      </w:r>
      <w:r w:rsidRPr="00AF096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̨</w:t>
      </w:r>
      <w:r w:rsidRP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z realizacja</w:t>
      </w:r>
      <w:r w:rsidRPr="00AF096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̨</w:t>
      </w:r>
      <w:r w:rsidRP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zadania tak dalece, z</w:t>
      </w:r>
      <w:r w:rsidRPr="00AF096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̇</w:t>
      </w:r>
      <w:r w:rsidRP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>e nie gwarantuje wykonania całości zadania w terminie umownym,</w:t>
      </w:r>
    </w:p>
    <w:p w14:paraId="1A4C51EE" w14:textId="77777777" w:rsidR="001D5B03" w:rsidRPr="00FF1CAE" w:rsidRDefault="001D5B03" w:rsidP="001D5B03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nie rozpoczął robót bez uzasadnionych przyczyn oraz nie kontynuuje ich pomimo wezwania przez Zamawiającego złożonego na piśmie,</w:t>
      </w:r>
    </w:p>
    <w:p w14:paraId="7CEFE5FB" w14:textId="68D7C332" w:rsidR="001D5B03" w:rsidRDefault="001D5B03" w:rsidP="001D5B03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przerwał realizację robót i przerwa ta trwa dłużej niż 1 miesiąc</w:t>
      </w:r>
      <w:r w:rsid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,</w:t>
      </w:r>
    </w:p>
    <w:p w14:paraId="3C91D81C" w14:textId="0AA86598" w:rsidR="000B48C0" w:rsidRDefault="000B48C0" w:rsidP="000B48C0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nie dostarczył dokumentów potwierdzających posiadanie / zawarcie wymaganych umów ubezpieczeń́ zgodnie z zapisami niniejszej umowy,</w:t>
      </w:r>
    </w:p>
    <w:p w14:paraId="421C7015" w14:textId="4822AF7F" w:rsidR="000B48C0" w:rsidRDefault="000B48C0" w:rsidP="000B48C0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minimum dwukrotnie naruszył zasady zgłaszania Podwykonawców określone w niniejszej umowie,</w:t>
      </w:r>
    </w:p>
    <w:p w14:paraId="310070F6" w14:textId="6B69C686" w:rsidR="000B48C0" w:rsidRDefault="000B48C0" w:rsidP="000B48C0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minimum dwukrotnie naruszył zasady wynikające DNSH o których mowa w niniejszej Umowie, w szczególności nie przekazał w terminie </w:t>
      </w:r>
      <w:r w:rsid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>raportu,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o którym mowa w §3a lub naruszył obowiązki dotyczące zagospodarowania odpadów powstałych w wyniku wykonywanych robót;</w:t>
      </w:r>
    </w:p>
    <w:p w14:paraId="58049B29" w14:textId="55422A06" w:rsidR="000B48C0" w:rsidRDefault="000B48C0" w:rsidP="000B48C0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przynajmniej dwukrotnie nie wykonał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ci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ąż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ą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ych na nim obowia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̨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zków wynikaja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̨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cych z zawartych umów podwykonawczych, w szczególności dotyczą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ych terminowej płatności wynagrodzenia,</w:t>
      </w:r>
    </w:p>
    <w:p w14:paraId="43C16350" w14:textId="45EA72B7" w:rsidR="000B48C0" w:rsidRDefault="000B48C0" w:rsidP="000B48C0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narusza wymagania dotycza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̨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cej zatrudniania na podstawie stosunku pracy określone w niniejszej umowie lub minimum dwukrotnie naruszył zasady przedkładania wymaganych dokumentów i informacji w zakresie wykazania i kontroli spełniania tych wymogów,</w:t>
      </w:r>
    </w:p>
    <w:p w14:paraId="105305DE" w14:textId="60AB98E0" w:rsidR="000B48C0" w:rsidRPr="000B48C0" w:rsidRDefault="000B48C0" w:rsidP="000B48C0">
      <w:pPr>
        <w:numPr>
          <w:ilvl w:val="0"/>
          <w:numId w:val="32"/>
        </w:numPr>
        <w:suppressAutoHyphens/>
        <w:spacing w:after="0" w:line="240" w:lineRule="auto"/>
        <w:ind w:left="1276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nasta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̨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pi utrata mocy wi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ążącej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zabezpieczenia należ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tego wykonania umowy (jeż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li jego wniesienie było wymagane na gruncie niniejszej umowy) lub ubezpieczenia (w zakresie wymaganym na gruncie niniejszej umowy zgodnie z umownie określonymi wymaganiami ubezpieczeniowymi) i nie zostanie przedło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ż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one Zamawiaj</w:t>
      </w:r>
      <w:r>
        <w:rPr>
          <w:rFonts w:ascii="Garamond" w:eastAsia="Times New Roman" w:hAnsi="Garamond" w:cs="Times New Roman"/>
          <w:kern w:val="0"/>
          <w:lang w:eastAsia="pl-PL"/>
          <w14:ligatures w14:val="none"/>
        </w:rPr>
        <w:t>ą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cemu nowe zabezpieczenie należ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tego wykonania umowy lub ubezpieczenie w terminie wyznaczonym Wykonawcy przez Zamawiają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ego (minimum 14 dni przed upływem terminu obwią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ywania odpowiednio zabezpieczenia należ</w:t>
      </w:r>
      <w:r w:rsidRPr="000B48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</w:t>
      </w:r>
      <w:r w:rsidRPr="000B48C0">
        <w:rPr>
          <w:rFonts w:ascii="Garamond" w:eastAsia="Times New Roman" w:hAnsi="Garamond" w:cs="Times New Roman"/>
          <w:kern w:val="0"/>
          <w:lang w:eastAsia="pl-PL"/>
          <w14:ligatures w14:val="none"/>
        </w:rPr>
        <w:t>tego wykonania umowy lub ubezpieczenia),</w:t>
      </w:r>
    </w:p>
    <w:p w14:paraId="1A56DC2D" w14:textId="78DAC8FB" w:rsidR="001D5B03" w:rsidRPr="00FF1CAE" w:rsidRDefault="001D5B03" w:rsidP="001D5B03">
      <w:pPr>
        <w:numPr>
          <w:ilvl w:val="0"/>
          <w:numId w:val="31"/>
        </w:numPr>
        <w:suppressAutoHyphens/>
        <w:spacing w:after="0" w:line="240" w:lineRule="auto"/>
        <w:ind w:left="851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Odstąpienie od umowy </w:t>
      </w:r>
      <w:r w:rsidR="00AF0963">
        <w:rPr>
          <w:rFonts w:ascii="Garamond" w:eastAsia="Times New Roman" w:hAnsi="Garamond" w:cs="Times New Roman"/>
          <w:kern w:val="0"/>
          <w:lang w:eastAsia="pl-PL"/>
          <w14:ligatures w14:val="none"/>
        </w:rPr>
        <w:t>przysługuje Zamawiającemu w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terminie 30 dni od zaistnienia zdarzenia określonego w ustępie 1, w formie pisemnej pod rygorem nieważności takiego oświadczenia i powinno zawierać uzasadnienie.</w:t>
      </w:r>
    </w:p>
    <w:p w14:paraId="114965EB" w14:textId="77777777" w:rsidR="001D5B03" w:rsidRPr="00FF1CAE" w:rsidRDefault="001D5B03" w:rsidP="001D5B03">
      <w:pPr>
        <w:numPr>
          <w:ilvl w:val="0"/>
          <w:numId w:val="31"/>
        </w:numPr>
        <w:suppressAutoHyphens/>
        <w:spacing w:after="0" w:line="240" w:lineRule="auto"/>
        <w:ind w:left="851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odstąpienia od umowy Wykonawcę oraz Zamawiającego obciążają następujące obowiązki szczegółowe:</w:t>
      </w:r>
    </w:p>
    <w:p w14:paraId="47D7AB5B" w14:textId="77777777" w:rsidR="001D5B03" w:rsidRPr="00FF1CAE" w:rsidRDefault="001D5B03" w:rsidP="001D5B03">
      <w:pPr>
        <w:numPr>
          <w:ilvl w:val="0"/>
          <w:numId w:val="3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terminie 10 dni od daty odstąpienia od umowy Wykonawca przy udziale Zamawiającego sporządza szczegółowy protokół inwentaryzacji robót w toku według stany na dzień odstąpienia,</w:t>
      </w:r>
    </w:p>
    <w:p w14:paraId="37D5AABC" w14:textId="77777777" w:rsidR="001D5B03" w:rsidRPr="00FF1CAE" w:rsidRDefault="001D5B03" w:rsidP="001D5B03">
      <w:pPr>
        <w:numPr>
          <w:ilvl w:val="0"/>
          <w:numId w:val="3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zabezpieczy przerwane roboty w zakresie obustronnie uzgodnionym na koszt tej strony, która odstąpiła od umowy,</w:t>
      </w:r>
    </w:p>
    <w:p w14:paraId="1B03BE9F" w14:textId="77777777" w:rsidR="001D5B03" w:rsidRPr="00FF1CAE" w:rsidRDefault="001D5B03" w:rsidP="001D5B03">
      <w:pPr>
        <w:numPr>
          <w:ilvl w:val="0"/>
          <w:numId w:val="3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sporządza wykaz tych materiałów, konstrukcji lub urządzeń, które nie mogą być wykorzystywane przez niego do realizacji innych robót nieobjętych niniejszą umową, jeśli odstąpienie od umowy nastąpiło z przyczyn niezależnych od Wykonawcy, a Zamawiający w takim przypadku jest zobowiązany do ich odkupienia,</w:t>
      </w:r>
    </w:p>
    <w:p w14:paraId="79B4A8CF" w14:textId="77777777" w:rsidR="001D5B03" w:rsidRPr="00FF1CAE" w:rsidRDefault="001D5B03" w:rsidP="001D5B03">
      <w:pPr>
        <w:numPr>
          <w:ilvl w:val="0"/>
          <w:numId w:val="3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zgłosi do dokonania przez Zamawiającego odbioru robót przerwanych oraz robót zabezpieczających, a najpóźniej w terminie 30 dni usunie z terenu budowy urządzenia zaplecza przez niego dostarczone lub wzniesione,</w:t>
      </w:r>
    </w:p>
    <w:p w14:paraId="22BCFF3E" w14:textId="77777777" w:rsidR="001D5B03" w:rsidRPr="00FF1CAE" w:rsidRDefault="001D5B03" w:rsidP="001D5B03">
      <w:pPr>
        <w:numPr>
          <w:ilvl w:val="0"/>
          <w:numId w:val="3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w przypadku odstąpienia od umowy, za które Wykonawca nie odpowiada Zamawiający zobowiązany jest do dokonania odbioru robót przerwanych, zapłaty wynagrodzenia należnego za roboty, które zostały wykonane, a nie rozliczone do dnia odstąpienia od umowy oraz przyjęcia od Wykonawcy pod swój dozór terenu budowy.</w:t>
      </w:r>
    </w:p>
    <w:p w14:paraId="4798B288" w14:textId="77777777" w:rsidR="001D5B03" w:rsidRPr="00FF1CAE" w:rsidRDefault="001D5B03" w:rsidP="001D5B03">
      <w:pPr>
        <w:spacing w:after="0" w:line="276" w:lineRule="auto"/>
        <w:ind w:left="720" w:hanging="720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4805F069" w14:textId="77777777" w:rsidR="001D5B03" w:rsidRPr="00FF1CAE" w:rsidRDefault="001D5B03" w:rsidP="001D5B03">
      <w:pPr>
        <w:spacing w:after="0" w:line="276" w:lineRule="auto"/>
        <w:ind w:left="720" w:hanging="720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18</w:t>
      </w:r>
    </w:p>
    <w:p w14:paraId="26E4C04A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przenosi na zamawiającego, w ramach wynagrodzenia określonego w § 11 ust. 1 umowy, autorskie prawa majątkowe do utworów w rozumieniu ustawy z 4 lutego 1994 r. o prawie autorskim i prawach pokrewnych, powstałych w wyniku wykonania niniejszej umowy (w tym do dokumentacji projektowej oraz dokumentacji powykonawczej). </w:t>
      </w:r>
    </w:p>
    <w:p w14:paraId="30B1B00C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Zamawiający nabywa wyłączne nieograniczone autorskie prawa majątkowe do korzystania i rozporządzania utworami w całości lub fragmentach, bez ograniczeń przestrzennych, samodzielnie lub z innymi dziełami (utworami), w kraju i za granicą, na cały czas trwania ochrony praw majątkowych, na wszystkich polach eksploatacji, a w szczególności: </w:t>
      </w:r>
    </w:p>
    <w:p w14:paraId="2BBB9C0B" w14:textId="77777777" w:rsidR="001D5B03" w:rsidRPr="00FF1CAE" w:rsidRDefault="001D5B03" w:rsidP="001D5B03">
      <w:pPr>
        <w:numPr>
          <w:ilvl w:val="0"/>
          <w:numId w:val="37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zakresie utrwalania i zwielokrotniania utworu – wytwarzanie egzemplarzy utworu, w całości lub części, bez ograniczeń ilościowych, dowolną znaną w dacie zawierania umowy techniką;</w:t>
      </w:r>
    </w:p>
    <w:p w14:paraId="575E2A1C" w14:textId="77777777" w:rsidR="001D5B03" w:rsidRPr="00FF1CAE" w:rsidRDefault="001D5B03" w:rsidP="001D5B03">
      <w:pPr>
        <w:numPr>
          <w:ilvl w:val="0"/>
          <w:numId w:val="37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zakresie obrotu oryginałem lub egzemplarzami, na których utrwalono – wprowadzenie do obrotu, użyczenie lub najem oryginału lub egzemplarzy;</w:t>
      </w:r>
    </w:p>
    <w:p w14:paraId="52826563" w14:textId="77777777" w:rsidR="001D5B03" w:rsidRPr="00FF1CAE" w:rsidRDefault="001D5B03" w:rsidP="001D5B03">
      <w:pPr>
        <w:numPr>
          <w:ilvl w:val="0"/>
          <w:numId w:val="37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rozpowszechnianie utworu – publiczne prezentowanie lub odtwarzanie, wyświetlanie w całości lub części, bez ograniczeń ilościowych, dowolną znaną w dacie umowy techniką (w tym techniką drukarską, w pamięci komputera, pamięci typu </w:t>
      </w:r>
      <w:proofErr w:type="spellStart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flash</w:t>
      </w:r>
      <w:proofErr w:type="spellEnd"/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, zapisu cyfrowego, magnetycznego, w sieciach multimedialnych w tym typu Internet lub Intranet), a także publiczne udostępnienie utworu w taki sposób, aby każdy mógł mieć do niego dostęp w miejscu i czasie przez siebie wybranym;</w:t>
      </w:r>
    </w:p>
    <w:p w14:paraId="6F787269" w14:textId="77777777" w:rsidR="001D5B03" w:rsidRPr="00FF1CAE" w:rsidRDefault="001D5B03" w:rsidP="001D5B03">
      <w:pPr>
        <w:numPr>
          <w:ilvl w:val="0"/>
          <w:numId w:val="37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korzystanie poprzez nanoszenie zmian (bez ograniczeń);</w:t>
      </w:r>
    </w:p>
    <w:p w14:paraId="7ACA121D" w14:textId="77777777" w:rsidR="001D5B03" w:rsidRPr="00FF1CAE" w:rsidRDefault="001D5B03" w:rsidP="001D5B03">
      <w:pPr>
        <w:numPr>
          <w:ilvl w:val="0"/>
          <w:numId w:val="37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udostępnienie odpowiednim organom na potrzeby wydania lub zmiany decyzji administracyjnych lub na potrzeby kontroli, a także innym podmiotom w razie konieczności powierzenia im wykonania przedmiotu umowy lub usunięcia usterek i wad.</w:t>
      </w:r>
    </w:p>
    <w:p w14:paraId="3525D8FF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Przeniesienie autorskich praw majątkowych następuje z dniem podpisania przez upoważnionych przedstawicieli Zamawiającego i Wykonawcy, w przypadku:</w:t>
      </w:r>
    </w:p>
    <w:p w14:paraId="08028F39" w14:textId="77777777" w:rsidR="001D5B03" w:rsidRPr="00FF1CAE" w:rsidRDefault="001D5B03" w:rsidP="001D5B03">
      <w:pPr>
        <w:numPr>
          <w:ilvl w:val="0"/>
          <w:numId w:val="39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dokumentacji projektowej, o której mowa w § 1 ust. 2 pkt 1 umowy – protokołu odbioru częściowego, o którym mowa w § 12 ust. 1 pkt 1 umowy,</w:t>
      </w:r>
    </w:p>
    <w:p w14:paraId="653D365A" w14:textId="77777777" w:rsidR="001D5B03" w:rsidRPr="00FF1CAE" w:rsidRDefault="001D5B03" w:rsidP="001D5B03">
      <w:pPr>
        <w:numPr>
          <w:ilvl w:val="0"/>
          <w:numId w:val="39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dokumentacji powykonawczej, o której mowa w § 1 ust. 2 pkt 3 umowy – protokołu odbioru końcowego, o którym mowa w § 12 ust. 1 pkt 3 umowy.</w:t>
      </w:r>
    </w:p>
    <w:p w14:paraId="785B00D2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Wykonawca oświadcza, że dokumentacja projektowa oraz dokumentacja powykonawcza nie narusza praw autorskich osób trzecich – dla korzystania i rozporządzania, a także dla eksploatacji i wprowadzania zmian do utworów powstałych w wyniku realizacji przedmiotu umowy nie jest wymagana zgoda osób trzecich. W przypadku zgłoszenia przez osoby trzecie zastrzeżeń dotyczących praw autorskich, firmy, ochrony znaku towarowego, naruszenia dóbr osobistych lub naruszenia innych przepisów prawa, wykonawca zobowiązuje się do pokrycia wszelkich roszczeń z tego tytułu. </w:t>
      </w:r>
    </w:p>
    <w:p w14:paraId="563B683B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Decyzja o zakresie, sposobie, warunkach korzystania z utworów należy do wyłącznej kompetencji Zamawiającego.</w:t>
      </w:r>
    </w:p>
    <w:p w14:paraId="401A8782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Wykonawca udziela Zamawiającemu zezwolenia na wykonywanie zależnych praw autorskich do opracowań w stosunku do każdego z utworów oraz przenosi na Zamawiającego wyłączne prawo zezwalania na wykonywanie zależnych praw autorskich w stosunku do każdego z utworów wytworzonych w ramach niniejszej Umowy, a przeniesienie powyższych praw obejmuje pola eksploatacji wskazane w ust. 2 i następuje w ramach wynagrodzenia, o którym mowa w § 11 ust. 1 Umowy.</w:t>
      </w:r>
    </w:p>
    <w:p w14:paraId="54CD6B87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lastRenderedPageBreak/>
        <w:t>Z chwilą przeniesienia praw, o których mowa w niniejszym paragrafie, własnością Zamawiającego staną się również nośniki i materiały, na których utrwalono utwory.</w:t>
      </w:r>
    </w:p>
    <w:p w14:paraId="67A30A0F" w14:textId="77777777" w:rsidR="001D5B03" w:rsidRPr="00FF1CAE" w:rsidRDefault="001D5B03" w:rsidP="001D5B03">
      <w:pPr>
        <w:numPr>
          <w:ilvl w:val="0"/>
          <w:numId w:val="38"/>
        </w:num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przypadku wykonywania przez Wykonawcę prac projektowych z udziałem osób trzecich, którym przysługują do wykonanych utworów lub ich części majątkowe prawa autorskie, Wykonawca zobowiązany jest do nabycia majątkowych praw autorskich od osób uprawnionych w celu ich dalszego przeniesienia na Zamawiającego w zakresie wymaganym niniejszą Umową.</w:t>
      </w:r>
    </w:p>
    <w:p w14:paraId="74C5D07D" w14:textId="77777777" w:rsidR="001D5B03" w:rsidRPr="00FF1CAE" w:rsidRDefault="001D5B03" w:rsidP="001D5B03">
      <w:pPr>
        <w:spacing w:after="0" w:line="276" w:lineRule="auto"/>
        <w:ind w:left="720" w:hanging="720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63DC52F4" w14:textId="77777777" w:rsidR="001D5B03" w:rsidRPr="00FF1CAE" w:rsidRDefault="001D5B03" w:rsidP="001D5B03">
      <w:pPr>
        <w:spacing w:after="0" w:line="276" w:lineRule="auto"/>
        <w:ind w:left="720" w:hanging="720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19</w:t>
      </w:r>
    </w:p>
    <w:p w14:paraId="16674B1C" w14:textId="77777777" w:rsidR="001D5B03" w:rsidRPr="00FF1CAE" w:rsidRDefault="001D5B03" w:rsidP="001D5B03">
      <w:p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W sprawach nieuregulowanych niniejszą umową będą miały zastosowanie odpowiednio przepisu kodeksu Cywilnego i ustawy Prawo Zamówień Publicznych.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</w:p>
    <w:p w14:paraId="13B93D4D" w14:textId="77777777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44717B6E" w14:textId="77777777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20</w:t>
      </w:r>
    </w:p>
    <w:p w14:paraId="5098F73D" w14:textId="77777777" w:rsidR="001D5B03" w:rsidRPr="00FF1CAE" w:rsidRDefault="001D5B03" w:rsidP="001D5B03">
      <w:p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Jako przedstawiciela Zamawiającego w zakresie wykonywania obowiązków umownych wyznacza się: .......................................</w:t>
      </w:r>
    </w:p>
    <w:p w14:paraId="1751B58E" w14:textId="77777777" w:rsidR="001D5B03" w:rsidRPr="00FF1CAE" w:rsidRDefault="001D5B03" w:rsidP="001D5B03">
      <w:pPr>
        <w:spacing w:after="0" w:line="276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34AECC9F" w14:textId="77777777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21</w:t>
      </w:r>
    </w:p>
    <w:p w14:paraId="13D4538E" w14:textId="7B318824" w:rsidR="00284626" w:rsidRDefault="00284626" w:rsidP="00284626">
      <w:pPr>
        <w:pStyle w:val="Akapitzlist"/>
        <w:numPr>
          <w:ilvl w:val="3"/>
          <w:numId w:val="1"/>
        </w:numPr>
        <w:tabs>
          <w:tab w:val="clear" w:pos="2880"/>
        </w:tabs>
        <w:ind w:left="426"/>
        <w:jc w:val="both"/>
        <w:rPr>
          <w:rFonts w:ascii="Garamond" w:hAnsi="Garamond"/>
          <w:color w:val="000000" w:themeColor="text1"/>
        </w:rPr>
      </w:pPr>
      <w:r w:rsidRPr="00284626">
        <w:rPr>
          <w:rFonts w:ascii="Garamond" w:hAnsi="Garamond"/>
          <w:color w:val="000000" w:themeColor="text1"/>
        </w:rPr>
        <w:t>Strony zobowiązują się poddać ewentualne spory w sprawach o roszczenia cywilnoprawne w których dopuszczalne jest zawarcie ugody przed Sąd Polubowny działający przy Prokuratorii Generalnej.</w:t>
      </w:r>
    </w:p>
    <w:p w14:paraId="06976F47" w14:textId="53963C49" w:rsidR="001D5B03" w:rsidRPr="00284626" w:rsidRDefault="00284626" w:rsidP="00284626">
      <w:pPr>
        <w:pStyle w:val="Akapitzlist"/>
        <w:numPr>
          <w:ilvl w:val="3"/>
          <w:numId w:val="1"/>
        </w:numPr>
        <w:tabs>
          <w:tab w:val="clear" w:pos="2880"/>
        </w:tabs>
        <w:ind w:left="426"/>
        <w:jc w:val="both"/>
        <w:rPr>
          <w:rFonts w:ascii="Garamond" w:hAnsi="Garamond"/>
          <w:color w:val="000000" w:themeColor="text1"/>
        </w:rPr>
      </w:pPr>
      <w:r w:rsidRPr="00284626">
        <w:rPr>
          <w:rFonts w:ascii="Garamond" w:hAnsi="Garamond"/>
          <w:color w:val="000000" w:themeColor="text1"/>
        </w:rPr>
        <w:t>Wszelkie kwestie sporne, które nie mogą zostać rozwiązane polubownie w drodze ugody mogące wyniknąć w związku z realizacją niniejszej umowy będą rozstrzygane przez Sąd właściwy dla siedziby Zamawiającego.</w:t>
      </w:r>
      <w:r w:rsidRPr="00284626">
        <w:rPr>
          <w:rFonts w:ascii="Garamond" w:eastAsia="Times New Roman" w:hAnsi="Garamond" w:cs="Times New Roman"/>
          <w:lang w:eastAsia="pl-PL"/>
        </w:rPr>
        <w:tab/>
      </w:r>
    </w:p>
    <w:p w14:paraId="738E1233" w14:textId="77777777" w:rsidR="00284626" w:rsidRDefault="00284626" w:rsidP="00284626">
      <w:pPr>
        <w:spacing w:after="0" w:line="276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7A94A4B9" w14:textId="1B37CD0A" w:rsidR="001D5B03" w:rsidRPr="00FF1CAE" w:rsidRDefault="001D5B03" w:rsidP="001D5B03">
      <w:pPr>
        <w:spacing w:after="0" w:line="276" w:lineRule="auto"/>
        <w:jc w:val="center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§ 2</w:t>
      </w:r>
      <w:r w:rsidR="00F34C2E">
        <w:rPr>
          <w:rFonts w:ascii="Garamond" w:eastAsia="Times New Roman" w:hAnsi="Garamond" w:cs="Times New Roman"/>
          <w:kern w:val="0"/>
          <w:lang w:eastAsia="pl-PL"/>
          <w14:ligatures w14:val="none"/>
        </w:rPr>
        <w:t>2</w:t>
      </w:r>
    </w:p>
    <w:p w14:paraId="3380344F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>Umowę sporządzono w 4 jednobrzmiących egzemplarzach, jeden egzemplarz dla Wykonawcy, dwa egzemplarze dla Zamawiającego.</w:t>
      </w:r>
    </w:p>
    <w:p w14:paraId="527FBE22" w14:textId="5C5E2161" w:rsidR="00191E0D" w:rsidRPr="00284626" w:rsidRDefault="001D5B03" w:rsidP="00284626">
      <w:pPr>
        <w:spacing w:after="0" w:line="240" w:lineRule="auto"/>
        <w:ind w:left="720" w:hanging="720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 xml:space="preserve"> </w:t>
      </w:r>
    </w:p>
    <w:p w14:paraId="7EEA47F1" w14:textId="5D68BD1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7CD6D2B9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585EEBE1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4C8C0D80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  <w:t>ZAMAWIAJĄCY</w:t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</w:r>
      <w:r w:rsidRPr="00FF1CAE">
        <w:rPr>
          <w:rFonts w:ascii="Garamond" w:eastAsia="Times New Roman" w:hAnsi="Garamond" w:cs="Times New Roman"/>
          <w:kern w:val="0"/>
          <w:lang w:eastAsia="pl-PL"/>
          <w14:ligatures w14:val="none"/>
        </w:rPr>
        <w:tab/>
        <w:t>WYKONAWCA</w:t>
      </w:r>
    </w:p>
    <w:p w14:paraId="33EEBD85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68E95EDF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5BE97CC2" w14:textId="77777777" w:rsidR="001D5B03" w:rsidRPr="00FF1CAE" w:rsidRDefault="001D5B03" w:rsidP="001D5B03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2763FFF6" w14:textId="77777777" w:rsidR="001D5B03" w:rsidRPr="00FF1CAE" w:rsidRDefault="001D5B03" w:rsidP="001D5B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25F3FE8" w14:textId="77777777" w:rsidR="001D5B03" w:rsidRPr="00FF1CAE" w:rsidRDefault="001D5B03" w:rsidP="001D5B03">
      <w:pPr>
        <w:suppressAutoHyphens/>
        <w:spacing w:after="200" w:line="276" w:lineRule="auto"/>
        <w:rPr>
          <w:rFonts w:ascii="Calibri" w:eastAsia="Times New Roman" w:hAnsi="Calibri" w:cs="Times New Roman"/>
          <w:kern w:val="0"/>
          <w14:ligatures w14:val="none"/>
        </w:rPr>
      </w:pPr>
    </w:p>
    <w:p w14:paraId="5B238251" w14:textId="77777777" w:rsidR="001D5B03" w:rsidRPr="00FF1CAE" w:rsidRDefault="001D5B03" w:rsidP="001D5B03">
      <w:pPr>
        <w:rPr>
          <w:kern w:val="0"/>
          <w14:ligatures w14:val="none"/>
        </w:rPr>
      </w:pPr>
    </w:p>
    <w:bookmarkEnd w:id="0"/>
    <w:p w14:paraId="7C4B51DC" w14:textId="77777777" w:rsidR="001D5B03" w:rsidRPr="00FF1CAE" w:rsidRDefault="001D5B03" w:rsidP="001D5B03">
      <w:pPr>
        <w:rPr>
          <w:kern w:val="0"/>
          <w14:ligatures w14:val="none"/>
        </w:rPr>
      </w:pPr>
    </w:p>
    <w:p w14:paraId="70906F76" w14:textId="77777777" w:rsidR="001D5B03" w:rsidRPr="00FF1CAE" w:rsidRDefault="001D5B03" w:rsidP="001D5B03">
      <w:pPr>
        <w:rPr>
          <w:kern w:val="0"/>
          <w14:ligatures w14:val="none"/>
        </w:rPr>
      </w:pPr>
    </w:p>
    <w:p w14:paraId="7010FC86" w14:textId="77777777" w:rsidR="001D5B03" w:rsidRPr="00FF1CAE" w:rsidRDefault="001D5B03" w:rsidP="001D5B03">
      <w:pPr>
        <w:rPr>
          <w:kern w:val="0"/>
          <w14:ligatures w14:val="none"/>
        </w:rPr>
      </w:pPr>
    </w:p>
    <w:p w14:paraId="56B487DB" w14:textId="77777777" w:rsidR="001D5B03" w:rsidRPr="00FF1CAE" w:rsidRDefault="001D5B03" w:rsidP="001D5B03">
      <w:pPr>
        <w:rPr>
          <w:kern w:val="0"/>
          <w14:ligatures w14:val="none"/>
        </w:rPr>
      </w:pPr>
    </w:p>
    <w:p w14:paraId="66CCBB0B" w14:textId="77777777" w:rsidR="001D5B03" w:rsidRPr="00FF1CAE" w:rsidRDefault="001D5B03" w:rsidP="001D5B03">
      <w:pPr>
        <w:rPr>
          <w:kern w:val="0"/>
          <w14:ligatures w14:val="none"/>
        </w:rPr>
      </w:pPr>
    </w:p>
    <w:p w14:paraId="573070B5" w14:textId="77777777" w:rsidR="001D5B03" w:rsidRDefault="001D5B03" w:rsidP="001D5B03"/>
    <w:p w14:paraId="0BC45151" w14:textId="77777777" w:rsidR="00EF6F81" w:rsidRDefault="00EF6F81"/>
    <w:sectPr w:rsidR="00EF6F81" w:rsidSect="00F83133">
      <w:headerReference w:type="default" r:id="rId8"/>
      <w:footerReference w:type="default" r:id="rId9"/>
      <w:pgSz w:w="11906" w:h="16838"/>
      <w:pgMar w:top="1417" w:right="1417" w:bottom="1701" w:left="1417" w:header="708" w:footer="708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831D4" w14:textId="77777777" w:rsidR="009A2CCD" w:rsidRDefault="009A2CCD">
      <w:pPr>
        <w:spacing w:after="0" w:line="240" w:lineRule="auto"/>
      </w:pPr>
      <w:r>
        <w:separator/>
      </w:r>
    </w:p>
  </w:endnote>
  <w:endnote w:type="continuationSeparator" w:id="0">
    <w:p w14:paraId="7C5BB92D" w14:textId="77777777" w:rsidR="009A2CCD" w:rsidRDefault="009A2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ƒ[ÒO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﷽﷽﷽﷽﷽﷽﷽﷽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C6ADA" w14:textId="77777777" w:rsidR="005E32C9" w:rsidRDefault="005E32C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01140" w14:textId="77777777" w:rsidR="009A2CCD" w:rsidRDefault="009A2CCD">
      <w:pPr>
        <w:spacing w:after="0" w:line="240" w:lineRule="auto"/>
      </w:pPr>
      <w:r>
        <w:separator/>
      </w:r>
    </w:p>
  </w:footnote>
  <w:footnote w:type="continuationSeparator" w:id="0">
    <w:p w14:paraId="50E13C3F" w14:textId="77777777" w:rsidR="009A2CCD" w:rsidRDefault="009A2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0B62E" w14:textId="77777777" w:rsidR="005E32C9" w:rsidRDefault="000A5A03" w:rsidP="00D56649">
    <w:pPr>
      <w:pStyle w:val="Nagwek"/>
      <w:ind w:left="1560" w:right="1417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AA8E0C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127F17"/>
    <w:multiLevelType w:val="hybridMultilevel"/>
    <w:tmpl w:val="22A217F2"/>
    <w:lvl w:ilvl="0" w:tplc="089830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471AD2"/>
    <w:multiLevelType w:val="hybridMultilevel"/>
    <w:tmpl w:val="240C65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E6324"/>
    <w:multiLevelType w:val="hybridMultilevel"/>
    <w:tmpl w:val="CE542232"/>
    <w:lvl w:ilvl="0" w:tplc="3C12FD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4509B"/>
    <w:multiLevelType w:val="hybridMultilevel"/>
    <w:tmpl w:val="1A021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87F4F"/>
    <w:multiLevelType w:val="hybridMultilevel"/>
    <w:tmpl w:val="9C54D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158CC"/>
    <w:multiLevelType w:val="singleLevel"/>
    <w:tmpl w:val="C0AAC7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30A0E75"/>
    <w:multiLevelType w:val="hybridMultilevel"/>
    <w:tmpl w:val="8FECF6D4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5267B0F"/>
    <w:multiLevelType w:val="hybridMultilevel"/>
    <w:tmpl w:val="976EEE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6F1BC0"/>
    <w:multiLevelType w:val="hybridMultilevel"/>
    <w:tmpl w:val="A0544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81AFD"/>
    <w:multiLevelType w:val="hybridMultilevel"/>
    <w:tmpl w:val="AED22B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D6044A"/>
    <w:multiLevelType w:val="hybridMultilevel"/>
    <w:tmpl w:val="951E0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27442"/>
    <w:multiLevelType w:val="hybridMultilevel"/>
    <w:tmpl w:val="A09A9FCA"/>
    <w:lvl w:ilvl="0" w:tplc="3B64F818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53923"/>
    <w:multiLevelType w:val="hybridMultilevel"/>
    <w:tmpl w:val="E9365684"/>
    <w:lvl w:ilvl="0" w:tplc="E6C0F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910C99"/>
    <w:multiLevelType w:val="hybridMultilevel"/>
    <w:tmpl w:val="77269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5510C"/>
    <w:multiLevelType w:val="multilevel"/>
    <w:tmpl w:val="43F8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DA126B"/>
    <w:multiLevelType w:val="hybridMultilevel"/>
    <w:tmpl w:val="A7FA8E12"/>
    <w:lvl w:ilvl="0" w:tplc="AC9A0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86FC3"/>
    <w:multiLevelType w:val="hybridMultilevel"/>
    <w:tmpl w:val="D0A01E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B949DC"/>
    <w:multiLevelType w:val="hybridMultilevel"/>
    <w:tmpl w:val="0C4C388E"/>
    <w:lvl w:ilvl="0" w:tplc="D50CE4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1B5C80"/>
    <w:multiLevelType w:val="hybridMultilevel"/>
    <w:tmpl w:val="E86C2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F5373"/>
    <w:multiLevelType w:val="hybridMultilevel"/>
    <w:tmpl w:val="419E9C9E"/>
    <w:lvl w:ilvl="0" w:tplc="04150011">
      <w:start w:val="1"/>
      <w:numFmt w:val="decimal"/>
      <w:lvlText w:val="%1)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1" w15:restartNumberingAfterBreak="0">
    <w:nsid w:val="2C5904CC"/>
    <w:multiLevelType w:val="hybridMultilevel"/>
    <w:tmpl w:val="5F720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83C173C"/>
    <w:multiLevelType w:val="hybridMultilevel"/>
    <w:tmpl w:val="D3445D7A"/>
    <w:lvl w:ilvl="0" w:tplc="9A60EE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193414"/>
    <w:multiLevelType w:val="hybridMultilevel"/>
    <w:tmpl w:val="365A6B1E"/>
    <w:lvl w:ilvl="0" w:tplc="C38EDB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87643"/>
    <w:multiLevelType w:val="hybridMultilevel"/>
    <w:tmpl w:val="70C49F18"/>
    <w:lvl w:ilvl="0" w:tplc="74A2D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3A380E"/>
    <w:multiLevelType w:val="hybridMultilevel"/>
    <w:tmpl w:val="46523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E31C71"/>
    <w:multiLevelType w:val="hybridMultilevel"/>
    <w:tmpl w:val="9B3E087C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 w15:restartNumberingAfterBreak="0">
    <w:nsid w:val="45F57C01"/>
    <w:multiLevelType w:val="hybridMultilevel"/>
    <w:tmpl w:val="C6E0F9E6"/>
    <w:lvl w:ilvl="0" w:tplc="F754F3C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 w15:restartNumberingAfterBreak="0">
    <w:nsid w:val="4846591D"/>
    <w:multiLevelType w:val="hybridMultilevel"/>
    <w:tmpl w:val="EDE647BC"/>
    <w:lvl w:ilvl="0" w:tplc="68A04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11237"/>
    <w:multiLevelType w:val="hybridMultilevel"/>
    <w:tmpl w:val="D8E67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46783"/>
    <w:multiLevelType w:val="hybridMultilevel"/>
    <w:tmpl w:val="841C8E70"/>
    <w:lvl w:ilvl="0" w:tplc="E6B2F69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B130DA"/>
    <w:multiLevelType w:val="singleLevel"/>
    <w:tmpl w:val="04150011"/>
    <w:lvl w:ilvl="0">
      <w:start w:val="1"/>
      <w:numFmt w:val="decimal"/>
      <w:lvlText w:val="%1)"/>
      <w:lvlJc w:val="left"/>
      <w:pPr>
        <w:ind w:left="1620" w:hanging="360"/>
      </w:pPr>
      <w:rPr>
        <w:b w:val="0"/>
      </w:rPr>
    </w:lvl>
  </w:abstractNum>
  <w:abstractNum w:abstractNumId="32" w15:restartNumberingAfterBreak="0">
    <w:nsid w:val="57010A6B"/>
    <w:multiLevelType w:val="multilevel"/>
    <w:tmpl w:val="7AD6D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8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7E36DC"/>
    <w:multiLevelType w:val="hybridMultilevel"/>
    <w:tmpl w:val="82F8ED96"/>
    <w:lvl w:ilvl="0" w:tplc="D9E60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CF6397"/>
    <w:multiLevelType w:val="hybridMultilevel"/>
    <w:tmpl w:val="E0F48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71410"/>
    <w:multiLevelType w:val="hybridMultilevel"/>
    <w:tmpl w:val="5F083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20CAB"/>
    <w:multiLevelType w:val="hybridMultilevel"/>
    <w:tmpl w:val="28A0C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52EDC"/>
    <w:multiLevelType w:val="hybridMultilevel"/>
    <w:tmpl w:val="D63C69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60F6B"/>
    <w:multiLevelType w:val="hybridMultilevel"/>
    <w:tmpl w:val="7ACED7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E492C5D"/>
    <w:multiLevelType w:val="hybridMultilevel"/>
    <w:tmpl w:val="47B69FC0"/>
    <w:lvl w:ilvl="0" w:tplc="0D641476">
      <w:start w:val="1"/>
      <w:numFmt w:val="decimal"/>
      <w:lvlText w:val="%1."/>
      <w:lvlJc w:val="left"/>
      <w:pPr>
        <w:ind w:left="720" w:hanging="360"/>
      </w:pPr>
    </w:lvl>
    <w:lvl w:ilvl="1" w:tplc="3B208F90" w:tentative="1">
      <w:start w:val="1"/>
      <w:numFmt w:val="lowerLetter"/>
      <w:lvlText w:val="%2."/>
      <w:lvlJc w:val="left"/>
      <w:pPr>
        <w:ind w:left="1440" w:hanging="360"/>
      </w:pPr>
    </w:lvl>
    <w:lvl w:ilvl="2" w:tplc="06C2903A">
      <w:start w:val="1"/>
      <w:numFmt w:val="lowerRoman"/>
      <w:lvlText w:val="%3."/>
      <w:lvlJc w:val="right"/>
      <w:pPr>
        <w:ind w:left="2160" w:hanging="180"/>
      </w:pPr>
    </w:lvl>
    <w:lvl w:ilvl="3" w:tplc="A1F01530" w:tentative="1">
      <w:start w:val="1"/>
      <w:numFmt w:val="decimal"/>
      <w:lvlText w:val="%4."/>
      <w:lvlJc w:val="left"/>
      <w:pPr>
        <w:ind w:left="2880" w:hanging="360"/>
      </w:pPr>
    </w:lvl>
    <w:lvl w:ilvl="4" w:tplc="2F5E77D4" w:tentative="1">
      <w:start w:val="1"/>
      <w:numFmt w:val="lowerLetter"/>
      <w:lvlText w:val="%5."/>
      <w:lvlJc w:val="left"/>
      <w:pPr>
        <w:ind w:left="3600" w:hanging="360"/>
      </w:pPr>
    </w:lvl>
    <w:lvl w:ilvl="5" w:tplc="9EB067C2" w:tentative="1">
      <w:start w:val="1"/>
      <w:numFmt w:val="lowerRoman"/>
      <w:lvlText w:val="%6."/>
      <w:lvlJc w:val="right"/>
      <w:pPr>
        <w:ind w:left="4320" w:hanging="180"/>
      </w:pPr>
    </w:lvl>
    <w:lvl w:ilvl="6" w:tplc="FFB20C2E" w:tentative="1">
      <w:start w:val="1"/>
      <w:numFmt w:val="decimal"/>
      <w:lvlText w:val="%7."/>
      <w:lvlJc w:val="left"/>
      <w:pPr>
        <w:ind w:left="5040" w:hanging="360"/>
      </w:pPr>
    </w:lvl>
    <w:lvl w:ilvl="7" w:tplc="87705F52" w:tentative="1">
      <w:start w:val="1"/>
      <w:numFmt w:val="lowerLetter"/>
      <w:lvlText w:val="%8."/>
      <w:lvlJc w:val="left"/>
      <w:pPr>
        <w:ind w:left="5760" w:hanging="360"/>
      </w:pPr>
    </w:lvl>
    <w:lvl w:ilvl="8" w:tplc="645E07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56CA5"/>
    <w:multiLevelType w:val="hybridMultilevel"/>
    <w:tmpl w:val="9A321E34"/>
    <w:lvl w:ilvl="0" w:tplc="0415000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642173"/>
    <w:multiLevelType w:val="hybridMultilevel"/>
    <w:tmpl w:val="D272DD56"/>
    <w:lvl w:ilvl="0" w:tplc="04150011">
      <w:start w:val="1"/>
      <w:numFmt w:val="decimal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2" w15:restartNumberingAfterBreak="0">
    <w:nsid w:val="76C25297"/>
    <w:multiLevelType w:val="hybridMultilevel"/>
    <w:tmpl w:val="409039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78743C4"/>
    <w:multiLevelType w:val="hybridMultilevel"/>
    <w:tmpl w:val="E566F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D6249"/>
    <w:multiLevelType w:val="hybridMultilevel"/>
    <w:tmpl w:val="E2D00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42428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7BC21C37"/>
    <w:multiLevelType w:val="hybridMultilevel"/>
    <w:tmpl w:val="34C284D2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447104">
    <w:abstractNumId w:val="32"/>
  </w:num>
  <w:num w:numId="2" w16cid:durableId="1915969288">
    <w:abstractNumId w:val="31"/>
  </w:num>
  <w:num w:numId="3" w16cid:durableId="918440699">
    <w:abstractNumId w:val="6"/>
  </w:num>
  <w:num w:numId="4" w16cid:durableId="675497665">
    <w:abstractNumId w:val="33"/>
  </w:num>
  <w:num w:numId="5" w16cid:durableId="1830049616">
    <w:abstractNumId w:val="16"/>
  </w:num>
  <w:num w:numId="6" w16cid:durableId="1833374865">
    <w:abstractNumId w:val="2"/>
  </w:num>
  <w:num w:numId="7" w16cid:durableId="516895075">
    <w:abstractNumId w:val="46"/>
  </w:num>
  <w:num w:numId="8" w16cid:durableId="511577042">
    <w:abstractNumId w:val="15"/>
  </w:num>
  <w:num w:numId="9" w16cid:durableId="891648222">
    <w:abstractNumId w:val="23"/>
  </w:num>
  <w:num w:numId="10" w16cid:durableId="2025469728">
    <w:abstractNumId w:val="25"/>
  </w:num>
  <w:num w:numId="11" w16cid:durableId="1868330124">
    <w:abstractNumId w:val="27"/>
  </w:num>
  <w:num w:numId="12" w16cid:durableId="576599284">
    <w:abstractNumId w:val="44"/>
  </w:num>
  <w:num w:numId="13" w16cid:durableId="2019889503">
    <w:abstractNumId w:val="18"/>
  </w:num>
  <w:num w:numId="14" w16cid:durableId="1674992239">
    <w:abstractNumId w:val="11"/>
  </w:num>
  <w:num w:numId="15" w16cid:durableId="738673760">
    <w:abstractNumId w:val="24"/>
  </w:num>
  <w:num w:numId="16" w16cid:durableId="614679869">
    <w:abstractNumId w:val="35"/>
  </w:num>
  <w:num w:numId="17" w16cid:durableId="142620433">
    <w:abstractNumId w:val="39"/>
  </w:num>
  <w:num w:numId="18" w16cid:durableId="1248808730">
    <w:abstractNumId w:val="7"/>
  </w:num>
  <w:num w:numId="19" w16cid:durableId="708455269">
    <w:abstractNumId w:val="3"/>
  </w:num>
  <w:num w:numId="20" w16cid:durableId="1848639979">
    <w:abstractNumId w:val="40"/>
  </w:num>
  <w:num w:numId="21" w16cid:durableId="104429250">
    <w:abstractNumId w:val="28"/>
  </w:num>
  <w:num w:numId="22" w16cid:durableId="1277755946">
    <w:abstractNumId w:val="43"/>
  </w:num>
  <w:num w:numId="23" w16cid:durableId="756097423">
    <w:abstractNumId w:val="4"/>
  </w:num>
  <w:num w:numId="24" w16cid:durableId="595018648">
    <w:abstractNumId w:val="26"/>
  </w:num>
  <w:num w:numId="25" w16cid:durableId="2034846214">
    <w:abstractNumId w:val="5"/>
  </w:num>
  <w:num w:numId="26" w16cid:durableId="362367231">
    <w:abstractNumId w:val="42"/>
  </w:num>
  <w:num w:numId="27" w16cid:durableId="382798749">
    <w:abstractNumId w:val="19"/>
  </w:num>
  <w:num w:numId="28" w16cid:durableId="2079665170">
    <w:abstractNumId w:val="21"/>
  </w:num>
  <w:num w:numId="29" w16cid:durableId="751582831">
    <w:abstractNumId w:val="41"/>
  </w:num>
  <w:num w:numId="30" w16cid:durableId="1856073678">
    <w:abstractNumId w:val="30"/>
  </w:num>
  <w:num w:numId="31" w16cid:durableId="727605164">
    <w:abstractNumId w:val="14"/>
  </w:num>
  <w:num w:numId="32" w16cid:durableId="492183961">
    <w:abstractNumId w:val="10"/>
  </w:num>
  <w:num w:numId="33" w16cid:durableId="389110943">
    <w:abstractNumId w:val="20"/>
  </w:num>
  <w:num w:numId="34" w16cid:durableId="537815495">
    <w:abstractNumId w:val="8"/>
  </w:num>
  <w:num w:numId="35" w16cid:durableId="1763337459">
    <w:abstractNumId w:val="17"/>
  </w:num>
  <w:num w:numId="36" w16cid:durableId="95373498">
    <w:abstractNumId w:val="12"/>
  </w:num>
  <w:num w:numId="37" w16cid:durableId="1509905945">
    <w:abstractNumId w:val="29"/>
  </w:num>
  <w:num w:numId="38" w16cid:durableId="1745447012">
    <w:abstractNumId w:val="45"/>
  </w:num>
  <w:num w:numId="39" w16cid:durableId="550849361">
    <w:abstractNumId w:val="22"/>
  </w:num>
  <w:num w:numId="40" w16cid:durableId="388112944">
    <w:abstractNumId w:val="36"/>
  </w:num>
  <w:num w:numId="41" w16cid:durableId="950816609">
    <w:abstractNumId w:val="0"/>
  </w:num>
  <w:num w:numId="42" w16cid:durableId="165872487">
    <w:abstractNumId w:val="38"/>
  </w:num>
  <w:num w:numId="43" w16cid:durableId="2021543148">
    <w:abstractNumId w:val="13"/>
  </w:num>
  <w:num w:numId="44" w16cid:durableId="1112167076">
    <w:abstractNumId w:val="9"/>
  </w:num>
  <w:num w:numId="45" w16cid:durableId="1929582243">
    <w:abstractNumId w:val="34"/>
  </w:num>
  <w:num w:numId="46" w16cid:durableId="2030527391">
    <w:abstractNumId w:val="1"/>
  </w:num>
  <w:num w:numId="47" w16cid:durableId="199814619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B03"/>
    <w:rsid w:val="000112C3"/>
    <w:rsid w:val="000506FF"/>
    <w:rsid w:val="000A5A03"/>
    <w:rsid w:val="000B48C0"/>
    <w:rsid w:val="00104903"/>
    <w:rsid w:val="001323E0"/>
    <w:rsid w:val="001345A5"/>
    <w:rsid w:val="00191E0D"/>
    <w:rsid w:val="001D29E9"/>
    <w:rsid w:val="001D5B03"/>
    <w:rsid w:val="00284626"/>
    <w:rsid w:val="002C6ABB"/>
    <w:rsid w:val="002D4788"/>
    <w:rsid w:val="00322A36"/>
    <w:rsid w:val="00322BC5"/>
    <w:rsid w:val="003830FA"/>
    <w:rsid w:val="003F7656"/>
    <w:rsid w:val="00436374"/>
    <w:rsid w:val="004B21B7"/>
    <w:rsid w:val="004B3012"/>
    <w:rsid w:val="004C32BD"/>
    <w:rsid w:val="00536E77"/>
    <w:rsid w:val="00550B66"/>
    <w:rsid w:val="00557EEA"/>
    <w:rsid w:val="005D4EA1"/>
    <w:rsid w:val="005E32C9"/>
    <w:rsid w:val="0062454D"/>
    <w:rsid w:val="00646D2C"/>
    <w:rsid w:val="00693525"/>
    <w:rsid w:val="006D2A5E"/>
    <w:rsid w:val="0073312A"/>
    <w:rsid w:val="007E7A1D"/>
    <w:rsid w:val="0080213A"/>
    <w:rsid w:val="00806205"/>
    <w:rsid w:val="00834AE5"/>
    <w:rsid w:val="00867E58"/>
    <w:rsid w:val="008B64B3"/>
    <w:rsid w:val="008D2E07"/>
    <w:rsid w:val="008D4C53"/>
    <w:rsid w:val="009A2CCD"/>
    <w:rsid w:val="009E4BA6"/>
    <w:rsid w:val="009F643E"/>
    <w:rsid w:val="00A0505F"/>
    <w:rsid w:val="00A53726"/>
    <w:rsid w:val="00AE41A6"/>
    <w:rsid w:val="00AE7486"/>
    <w:rsid w:val="00AF0963"/>
    <w:rsid w:val="00B3098B"/>
    <w:rsid w:val="00B57AF6"/>
    <w:rsid w:val="00B610CF"/>
    <w:rsid w:val="00B82DC0"/>
    <w:rsid w:val="00B943A5"/>
    <w:rsid w:val="00BF761C"/>
    <w:rsid w:val="00CD42FF"/>
    <w:rsid w:val="00D03EFB"/>
    <w:rsid w:val="00D50C04"/>
    <w:rsid w:val="00DC65C0"/>
    <w:rsid w:val="00EF5233"/>
    <w:rsid w:val="00EF6F81"/>
    <w:rsid w:val="00F0508E"/>
    <w:rsid w:val="00F34C2E"/>
    <w:rsid w:val="00F83133"/>
    <w:rsid w:val="00FC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8E9C"/>
  <w15:docId w15:val="{ECE90D64-EC0F-3943-9F4D-32992BC0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B0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5B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B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5B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5B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5B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5B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5B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5B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5B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5B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B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5B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5B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5B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5B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5B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5B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5B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5B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5B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5B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5B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5B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5B0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D5B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5B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5B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5B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5B0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D5B03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1D5B03"/>
    <w:rPr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D5B03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1D5B03"/>
    <w:rPr>
      <w:kern w:val="0"/>
      <w:sz w:val="22"/>
      <w:szCs w:val="22"/>
      <w14:ligatures w14:val="none"/>
    </w:rPr>
  </w:style>
  <w:style w:type="character" w:customStyle="1" w:styleId="AkapitzlistZnak">
    <w:name w:val="Akapit z listą Znak"/>
    <w:link w:val="Akapitzlist"/>
    <w:uiPriority w:val="34"/>
    <w:rsid w:val="00191E0D"/>
    <w:rPr>
      <w:sz w:val="22"/>
      <w:szCs w:val="22"/>
    </w:rPr>
  </w:style>
  <w:style w:type="paragraph" w:styleId="Listanumerowana">
    <w:name w:val="List Number"/>
    <w:basedOn w:val="Normalny"/>
    <w:uiPriority w:val="99"/>
    <w:unhideWhenUsed/>
    <w:rsid w:val="001D29E9"/>
    <w:pPr>
      <w:numPr>
        <w:numId w:val="41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kern w:val="0"/>
      <w:lang w:val="en-US"/>
      <w14:ligatures w14:val="none"/>
    </w:rPr>
  </w:style>
  <w:style w:type="paragraph" w:customStyle="1" w:styleId="Default">
    <w:name w:val="Default"/>
    <w:rsid w:val="009F643E"/>
    <w:pPr>
      <w:suppressAutoHyphens/>
    </w:pPr>
    <w:rPr>
      <w:rFonts w:ascii="Arial" w:eastAsia="Calibri" w:hAnsi="Arial" w:cs="Arial"/>
      <w:color w:val="000000"/>
      <w:kern w:val="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2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2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2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2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2C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E4B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EE1A8A-8CEF-4F78-84F9-6D969357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7107</Words>
  <Characters>42643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Wojtowicz</dc:creator>
  <cp:lastModifiedBy>Piotr Wojtowicz</cp:lastModifiedBy>
  <cp:revision>3</cp:revision>
  <dcterms:created xsi:type="dcterms:W3CDTF">2025-12-15T17:00:00Z</dcterms:created>
  <dcterms:modified xsi:type="dcterms:W3CDTF">2025-12-15T17:00:00Z</dcterms:modified>
</cp:coreProperties>
</file>